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2383" w14:textId="77777777" w:rsidR="00E2139D" w:rsidRPr="00A83858" w:rsidRDefault="00E2139D" w:rsidP="00E2139D">
      <w:pPr>
        <w:spacing w:after="0"/>
        <w:rPr>
          <w:rFonts w:cs="Arial"/>
          <w:b/>
          <w:sz w:val="32"/>
          <w:szCs w:val="32"/>
        </w:rPr>
      </w:pPr>
      <w:r w:rsidRPr="00A83858">
        <w:rPr>
          <w:rFonts w:cs="Arial"/>
          <w:b/>
          <w:sz w:val="32"/>
          <w:szCs w:val="32"/>
        </w:rPr>
        <w:t>Research Type (Original Article/Case Study/Review Article)</w:t>
      </w:r>
    </w:p>
    <w:p w14:paraId="375AFEE1" w14:textId="77777777" w:rsidR="00E2139D" w:rsidRPr="00F84813" w:rsidRDefault="00E2139D" w:rsidP="00E2139D">
      <w:pPr>
        <w:spacing w:after="0"/>
        <w:rPr>
          <w:rFonts w:cs="Arial"/>
          <w:b/>
          <w:sz w:val="28"/>
          <w:szCs w:val="28"/>
        </w:rPr>
      </w:pPr>
    </w:p>
    <w:p w14:paraId="26C56E40" w14:textId="0FC8BEC4" w:rsidR="00262137" w:rsidRDefault="00E2139D" w:rsidP="00E2139D">
      <w:pPr>
        <w:spacing w:after="0"/>
        <w:rPr>
          <w:rFonts w:cs="Times New Roman"/>
          <w:sz w:val="24"/>
          <w:szCs w:val="24"/>
        </w:rPr>
      </w:pPr>
      <w:r w:rsidRPr="00F84813">
        <w:rPr>
          <w:rFonts w:cs="Arial"/>
          <w:b/>
          <w:sz w:val="32"/>
          <w:szCs w:val="32"/>
        </w:rPr>
        <w:t>PAPER TITLE</w:t>
      </w:r>
      <w:r w:rsidR="00D15511">
        <w:rPr>
          <w:rFonts w:cs="Arial"/>
          <w:b/>
          <w:sz w:val="32"/>
          <w:szCs w:val="32"/>
        </w:rPr>
        <w:t xml:space="preserve"> IN ENGLISH</w:t>
      </w:r>
      <w:r w:rsidR="00C428AA">
        <w:rPr>
          <w:rFonts w:cs="Arial"/>
          <w:b/>
          <w:sz w:val="32"/>
          <w:szCs w:val="32"/>
        </w:rPr>
        <w:t xml:space="preserve"> </w:t>
      </w:r>
      <w:r w:rsidR="00C428AA">
        <w:rPr>
          <w:rFonts w:cs="Times New Roman"/>
          <w:sz w:val="24"/>
          <w:szCs w:val="24"/>
        </w:rPr>
        <w:t>(mandatory)</w:t>
      </w:r>
      <w:r w:rsidRPr="00F84813">
        <w:rPr>
          <w:rFonts w:cs="Arial"/>
          <w:b/>
          <w:sz w:val="28"/>
          <w:szCs w:val="28"/>
        </w:rPr>
        <w:t xml:space="preserve"> </w:t>
      </w:r>
      <w:r w:rsidRPr="00F84813">
        <w:rPr>
          <w:rFonts w:cs="Times New Roman"/>
          <w:sz w:val="24"/>
          <w:szCs w:val="24"/>
        </w:rPr>
        <w:t>(</w:t>
      </w:r>
      <w:r>
        <w:rPr>
          <w:rFonts w:cs="Times New Roman"/>
          <w:sz w:val="24"/>
          <w:szCs w:val="24"/>
        </w:rPr>
        <w:t>1</w:t>
      </w:r>
      <w:r w:rsidR="00C428AA">
        <w:rPr>
          <w:rFonts w:cs="Times New Roman"/>
          <w:sz w:val="24"/>
          <w:szCs w:val="24"/>
        </w:rPr>
        <w:t>4</w:t>
      </w:r>
      <w:r w:rsidRPr="00F84813">
        <w:rPr>
          <w:rFonts w:cs="Times New Roman"/>
          <w:sz w:val="24"/>
          <w:szCs w:val="24"/>
        </w:rPr>
        <w:t>pt Times New Roman/Cambria)</w:t>
      </w:r>
      <w:r w:rsidR="00262137">
        <w:rPr>
          <w:rFonts w:cs="Times New Roman"/>
          <w:sz w:val="24"/>
          <w:szCs w:val="24"/>
        </w:rPr>
        <w:t xml:space="preserve"> </w:t>
      </w:r>
    </w:p>
    <w:p w14:paraId="097FC678" w14:textId="77777777" w:rsidR="00E2139D" w:rsidRPr="005E34DE" w:rsidRDefault="00E2139D" w:rsidP="00E2139D">
      <w:pPr>
        <w:spacing w:after="0"/>
        <w:rPr>
          <w:rFonts w:cs="Times New Roman"/>
          <w:b/>
          <w:bCs/>
          <w:sz w:val="24"/>
          <w:szCs w:val="24"/>
        </w:rPr>
      </w:pPr>
      <w:r w:rsidRPr="005E34DE">
        <w:rPr>
          <w:rFonts w:cs="Times New Roman"/>
          <w:b/>
          <w:bCs/>
          <w:sz w:val="24"/>
          <w:szCs w:val="24"/>
        </w:rPr>
        <w:t xml:space="preserve">Sub Title - </w:t>
      </w:r>
      <w:r w:rsidRPr="005E34DE">
        <w:rPr>
          <w:rFonts w:eastAsia="Segoe UI Emoji" w:cs="Segoe UI Emoji"/>
          <w:b/>
          <w:bCs/>
          <w:sz w:val="24"/>
          <w:szCs w:val="24"/>
        </w:rPr>
        <w:t>If any</w:t>
      </w:r>
    </w:p>
    <w:p w14:paraId="05ED9C40" w14:textId="5ECA28A5" w:rsidR="00E2139D" w:rsidRPr="00F84813" w:rsidRDefault="00E2139D" w:rsidP="00E2139D">
      <w:pPr>
        <w:spacing w:after="0"/>
        <w:rPr>
          <w:rFonts w:cs="Times New Roman"/>
          <w:sz w:val="24"/>
          <w:szCs w:val="24"/>
        </w:rPr>
      </w:pPr>
    </w:p>
    <w:p w14:paraId="078FEEA3" w14:textId="5CA0D81C" w:rsidR="00E2139D" w:rsidRPr="00F84813" w:rsidRDefault="00E2139D" w:rsidP="00E2139D">
      <w:pPr>
        <w:spacing w:after="0"/>
        <w:rPr>
          <w:rFonts w:cs="Times New Roman"/>
          <w:sz w:val="24"/>
          <w:szCs w:val="24"/>
          <w:vertAlign w:val="superscript"/>
        </w:rPr>
      </w:pPr>
      <w:r w:rsidRPr="00F84813">
        <w:rPr>
          <w:rFonts w:cs="Times New Roman"/>
          <w:b/>
          <w:bCs/>
          <w:sz w:val="24"/>
          <w:szCs w:val="24"/>
        </w:rPr>
        <w:t>Author</w:t>
      </w:r>
      <w:r>
        <w:rPr>
          <w:rFonts w:cs="Times New Roman"/>
          <w:b/>
          <w:bCs/>
          <w:sz w:val="24"/>
          <w:szCs w:val="24"/>
        </w:rPr>
        <w:t>(s)</w:t>
      </w:r>
      <w:r w:rsidRPr="00F84813">
        <w:rPr>
          <w:rFonts w:cs="Times New Roman"/>
          <w:sz w:val="24"/>
          <w:szCs w:val="24"/>
        </w:rPr>
        <w:t xml:space="preserve"> (correspondence)* (</w:t>
      </w:r>
      <w:r>
        <w:rPr>
          <w:rFonts w:cs="Times New Roman"/>
          <w:sz w:val="24"/>
          <w:szCs w:val="24"/>
        </w:rPr>
        <w:t>11</w:t>
      </w:r>
      <w:r w:rsidRPr="00F84813">
        <w:rPr>
          <w:rFonts w:cs="Times New Roman"/>
          <w:sz w:val="24"/>
          <w:szCs w:val="24"/>
        </w:rPr>
        <w:t>pt Times New Roman/Cambria)</w:t>
      </w:r>
    </w:p>
    <w:p w14:paraId="37C29D36" w14:textId="77777777" w:rsidR="00E2139D" w:rsidRPr="00F84813" w:rsidRDefault="00E2139D" w:rsidP="00E2139D">
      <w:pPr>
        <w:spacing w:after="0"/>
        <w:rPr>
          <w:rFonts w:cs="Times New Roman"/>
          <w:sz w:val="24"/>
          <w:szCs w:val="24"/>
        </w:rPr>
      </w:pPr>
    </w:p>
    <w:p w14:paraId="4015EAB9" w14:textId="664E1B31" w:rsidR="00E2139D" w:rsidRPr="005E34DE" w:rsidRDefault="00E2139D" w:rsidP="00E2139D">
      <w:pPr>
        <w:spacing w:after="0"/>
        <w:rPr>
          <w:rFonts w:cs="Times New Roman"/>
          <w:color w:val="000000"/>
          <w:sz w:val="24"/>
          <w:szCs w:val="24"/>
        </w:rPr>
      </w:pPr>
      <w:r w:rsidRPr="00F84813">
        <w:rPr>
          <w:rFonts w:cs="Times New Roman"/>
          <w:b/>
          <w:bCs/>
          <w:sz w:val="24"/>
          <w:szCs w:val="24"/>
        </w:rPr>
        <w:t>Details</w:t>
      </w:r>
      <w:r w:rsidRPr="00F84813">
        <w:rPr>
          <w:rFonts w:cs="Times New Roman"/>
          <w:sz w:val="24"/>
          <w:szCs w:val="24"/>
        </w:rPr>
        <w:t>:</w:t>
      </w:r>
      <w:r>
        <w:rPr>
          <w:rFonts w:cs="Times New Roman"/>
          <w:sz w:val="24"/>
          <w:szCs w:val="24"/>
        </w:rPr>
        <w:t xml:space="preserve"> </w:t>
      </w:r>
      <w:r w:rsidRPr="00F84813">
        <w:rPr>
          <w:rFonts w:cs="Times New Roman"/>
          <w:color w:val="000000"/>
          <w:sz w:val="24"/>
          <w:szCs w:val="24"/>
        </w:rPr>
        <w:t>(11pt Times New Roman/Cambria, Left)</w:t>
      </w:r>
      <w:r w:rsidR="00262137">
        <w:rPr>
          <w:rFonts w:cs="Times New Roman"/>
          <w:color w:val="000000"/>
          <w:sz w:val="24"/>
          <w:szCs w:val="24"/>
        </w:rPr>
        <w:t xml:space="preserve"> </w:t>
      </w:r>
      <w:r w:rsidR="00262137">
        <w:rPr>
          <w:rFonts w:cs="Times New Roman"/>
          <w:sz w:val="24"/>
          <w:szCs w:val="24"/>
        </w:rPr>
        <w:t>(English mandatory)</w:t>
      </w:r>
    </w:p>
    <w:p w14:paraId="23DA8756" w14:textId="77777777" w:rsidR="00E2139D" w:rsidRPr="00F84813" w:rsidRDefault="00E2139D" w:rsidP="00E2139D">
      <w:pPr>
        <w:spacing w:after="0"/>
        <w:rPr>
          <w:rFonts w:cs="Times New Roman"/>
          <w:sz w:val="24"/>
          <w:szCs w:val="24"/>
        </w:rPr>
      </w:pPr>
      <w:r w:rsidRPr="00F84813">
        <w:rPr>
          <w:rFonts w:cs="Times New Roman"/>
          <w:sz w:val="24"/>
          <w:szCs w:val="24"/>
        </w:rPr>
        <w:t>First Name:</w:t>
      </w:r>
    </w:p>
    <w:p w14:paraId="1186B6B3" w14:textId="77777777" w:rsidR="00E2139D" w:rsidRPr="00F84813" w:rsidRDefault="00E2139D" w:rsidP="00E2139D">
      <w:pPr>
        <w:spacing w:after="0"/>
        <w:rPr>
          <w:rFonts w:cs="Times New Roman"/>
          <w:sz w:val="24"/>
          <w:szCs w:val="24"/>
        </w:rPr>
      </w:pPr>
      <w:r w:rsidRPr="00F84813">
        <w:rPr>
          <w:rFonts w:cs="Times New Roman"/>
          <w:sz w:val="24"/>
          <w:szCs w:val="24"/>
        </w:rPr>
        <w:t>Middle Name (If any)</w:t>
      </w:r>
      <w:r>
        <w:rPr>
          <w:rFonts w:cs="Times New Roman"/>
          <w:sz w:val="24"/>
          <w:szCs w:val="24"/>
        </w:rPr>
        <w:t>:</w:t>
      </w:r>
    </w:p>
    <w:p w14:paraId="781BBD4D" w14:textId="77777777" w:rsidR="00E2139D" w:rsidRPr="00F84813" w:rsidRDefault="00E2139D" w:rsidP="00E2139D">
      <w:pPr>
        <w:spacing w:after="0"/>
        <w:rPr>
          <w:rFonts w:cs="Times New Roman"/>
          <w:sz w:val="24"/>
          <w:szCs w:val="24"/>
        </w:rPr>
      </w:pPr>
      <w:r w:rsidRPr="00F84813">
        <w:rPr>
          <w:rFonts w:cs="Times New Roman"/>
          <w:sz w:val="24"/>
          <w:szCs w:val="24"/>
        </w:rPr>
        <w:t>Last Name:</w:t>
      </w:r>
    </w:p>
    <w:p w14:paraId="5B3A2FBA" w14:textId="77777777" w:rsidR="00E2139D" w:rsidRPr="00F84813" w:rsidRDefault="00E2139D" w:rsidP="00E2139D">
      <w:pPr>
        <w:spacing w:after="0"/>
        <w:rPr>
          <w:rFonts w:cs="Times New Roman"/>
          <w:color w:val="000000"/>
          <w:sz w:val="24"/>
          <w:szCs w:val="24"/>
        </w:rPr>
      </w:pPr>
      <w:r w:rsidRPr="00F84813">
        <w:rPr>
          <w:rFonts w:cs="Times New Roman"/>
          <w:sz w:val="24"/>
          <w:szCs w:val="24"/>
        </w:rPr>
        <w:t>Affiliation: Designation, Department, College/University, city, (state)</w:t>
      </w:r>
      <w:r>
        <w:rPr>
          <w:rFonts w:cs="Times New Roman"/>
          <w:sz w:val="24"/>
          <w:szCs w:val="24"/>
        </w:rPr>
        <w:t xml:space="preserve">, </w:t>
      </w:r>
      <w:r w:rsidRPr="00F84813">
        <w:rPr>
          <w:rFonts w:cs="Times New Roman"/>
          <w:sz w:val="24"/>
          <w:szCs w:val="24"/>
        </w:rPr>
        <w:t>Country</w:t>
      </w:r>
      <w:r w:rsidRPr="00F84813">
        <w:rPr>
          <w:rFonts w:cs="Times New Roman"/>
          <w:color w:val="000000"/>
          <w:sz w:val="24"/>
          <w:szCs w:val="24"/>
        </w:rPr>
        <w:t xml:space="preserve"> </w:t>
      </w:r>
    </w:p>
    <w:p w14:paraId="6245DD0B" w14:textId="77777777" w:rsidR="00E2139D" w:rsidRPr="00F84813" w:rsidRDefault="00E2139D" w:rsidP="00E2139D">
      <w:pPr>
        <w:spacing w:after="0"/>
        <w:rPr>
          <w:rFonts w:cs="Times New Roman"/>
          <w:sz w:val="24"/>
          <w:szCs w:val="24"/>
        </w:rPr>
      </w:pPr>
      <w:r w:rsidRPr="00F84813">
        <w:rPr>
          <w:rFonts w:cs="Times New Roman"/>
          <w:sz w:val="24"/>
          <w:szCs w:val="24"/>
        </w:rPr>
        <w:t>Email Id:</w:t>
      </w:r>
    </w:p>
    <w:p w14:paraId="098E56B4" w14:textId="4CAFC385" w:rsidR="003F2704" w:rsidRPr="00A7462C" w:rsidRDefault="00E2139D" w:rsidP="00E2139D">
      <w:pPr>
        <w:pBdr>
          <w:bottom w:val="single" w:sz="8" w:space="1" w:color="7F7F7F" w:themeColor="text1" w:themeTint="80"/>
        </w:pBdr>
        <w:spacing w:after="0"/>
        <w:rPr>
          <w:rFonts w:ascii="Times New Roman" w:hAnsi="Times New Roman" w:cs="Times New Roman"/>
          <w:color w:val="244061" w:themeColor="accent1" w:themeShade="80"/>
          <w:sz w:val="24"/>
          <w:szCs w:val="24"/>
        </w:rPr>
      </w:pPr>
      <w:r w:rsidRPr="00F84813">
        <w:rPr>
          <w:rFonts w:cs="Times New Roman"/>
          <w:sz w:val="24"/>
          <w:szCs w:val="24"/>
        </w:rPr>
        <w:t>ORCID Id:</w:t>
      </w:r>
      <w:r>
        <w:rPr>
          <w:rFonts w:cs="Times New Roman"/>
          <w:sz w:val="24"/>
          <w:szCs w:val="24"/>
        </w:rPr>
        <w:t xml:space="preserve"> </w:t>
      </w:r>
      <w:r w:rsidRPr="00F84813">
        <w:rPr>
          <w:rFonts w:cs="Times New Roman"/>
          <w:sz w:val="24"/>
          <w:szCs w:val="24"/>
        </w:rPr>
        <w:t>If available, the 16-digit ORCID of the author(s)</w:t>
      </w:r>
      <w:r>
        <w:rPr>
          <w:rFonts w:cs="Times New Roman"/>
          <w:sz w:val="24"/>
          <w:szCs w:val="24"/>
        </w:rPr>
        <w:t xml:space="preserve"> (</w:t>
      </w:r>
      <w:r w:rsidR="00A16D5F">
        <w:rPr>
          <w:rFonts w:cs="Times New Roman"/>
          <w:sz w:val="24"/>
          <w:szCs w:val="24"/>
        </w:rPr>
        <w:t xml:space="preserve">it’s free you can create from link : </w:t>
      </w:r>
      <w:hyperlink r:id="rId8" w:history="1">
        <w:r w:rsidR="00A16D5F" w:rsidRPr="008F4088">
          <w:rPr>
            <w:rStyle w:val="Hyperlink"/>
            <w:rFonts w:cs="Times New Roman"/>
            <w:sz w:val="24"/>
            <w:szCs w:val="24"/>
          </w:rPr>
          <w:t>https://orcid.org/</w:t>
        </w:r>
      </w:hyperlink>
      <w:r>
        <w:rPr>
          <w:rFonts w:cs="Times New Roman"/>
          <w:sz w:val="24"/>
          <w:szCs w:val="24"/>
        </w:rPr>
        <w:t>)</w:t>
      </w:r>
      <w:r w:rsidR="00A16D5F">
        <w:rPr>
          <w:rFonts w:cs="Times New Roman"/>
          <w:sz w:val="24"/>
          <w:szCs w:val="24"/>
        </w:rPr>
        <w:t xml:space="preserve"> </w:t>
      </w:r>
    </w:p>
    <w:p w14:paraId="19F7EA2C" w14:textId="77645A03" w:rsidR="00C428AA" w:rsidRDefault="003F2704" w:rsidP="00C428AA">
      <w:pPr>
        <w:spacing w:after="0"/>
        <w:rPr>
          <w:rFonts w:cs="Times New Roman"/>
          <w:sz w:val="24"/>
          <w:szCs w:val="24"/>
        </w:rPr>
      </w:pPr>
      <w:r w:rsidRPr="00B12770">
        <w:rPr>
          <w:rFonts w:ascii="Times New Roman" w:hAnsi="Times New Roman" w:cs="Times New Roman"/>
          <w:b/>
          <w:color w:val="000000" w:themeColor="text1"/>
          <w:sz w:val="24"/>
          <w:szCs w:val="24"/>
        </w:rPr>
        <w:t>A</w:t>
      </w:r>
      <w:r w:rsidR="00A7462C" w:rsidRPr="00B12770">
        <w:rPr>
          <w:rFonts w:ascii="Times New Roman" w:hAnsi="Times New Roman" w:cs="Times New Roman"/>
          <w:b/>
          <w:color w:val="000000" w:themeColor="text1"/>
          <w:sz w:val="24"/>
          <w:szCs w:val="24"/>
        </w:rPr>
        <w:t>bstract</w:t>
      </w:r>
      <w:r w:rsidR="00C428AA" w:rsidRPr="00B12770">
        <w:rPr>
          <w:rFonts w:ascii="Times New Roman" w:hAnsi="Times New Roman" w:cs="Times New Roman"/>
          <w:b/>
          <w:color w:val="000000" w:themeColor="text1"/>
          <w:sz w:val="24"/>
          <w:szCs w:val="24"/>
        </w:rPr>
        <w:t xml:space="preserve"> English</w:t>
      </w:r>
      <w:r w:rsidR="00C428AA" w:rsidRPr="00C428AA">
        <w:rPr>
          <w:rFonts w:ascii="Times New Roman" w:hAnsi="Times New Roman" w:cs="Times New Roman"/>
          <w:color w:val="000000"/>
          <w:sz w:val="24"/>
          <w:szCs w:val="24"/>
        </w:rPr>
        <w:t xml:space="preserve">  </w:t>
      </w:r>
      <w:r w:rsidR="00C428AA">
        <w:rPr>
          <w:rFonts w:cs="Times New Roman"/>
          <w:sz w:val="24"/>
          <w:szCs w:val="24"/>
        </w:rPr>
        <w:t>(mandatory)</w:t>
      </w:r>
      <w:r w:rsidR="00C428AA" w:rsidRPr="00F84813">
        <w:rPr>
          <w:rFonts w:cs="Times New Roman"/>
          <w:sz w:val="24"/>
          <w:szCs w:val="24"/>
        </w:rPr>
        <w:t xml:space="preserve"> (</w:t>
      </w:r>
      <w:r w:rsidR="00C428AA">
        <w:rPr>
          <w:rFonts w:cs="Times New Roman"/>
          <w:sz w:val="24"/>
          <w:szCs w:val="24"/>
        </w:rPr>
        <w:t>11</w:t>
      </w:r>
      <w:r w:rsidR="00C428AA" w:rsidRPr="00F84813">
        <w:rPr>
          <w:rFonts w:cs="Times New Roman"/>
          <w:sz w:val="24"/>
          <w:szCs w:val="24"/>
        </w:rPr>
        <w:t>pt Times New Roman/Cambria)</w:t>
      </w:r>
    </w:p>
    <w:p w14:paraId="1E8D0AE7" w14:textId="7C4451EC" w:rsidR="00E2139D" w:rsidRPr="003C74B6" w:rsidRDefault="003C74B6" w:rsidP="003C74B6">
      <w:pPr>
        <w:pStyle w:val="Default"/>
        <w:jc w:val="both"/>
        <w:rPr>
          <w:rFonts w:ascii="Cambria" w:hAnsi="Cambria" w:cs="Times New Roman"/>
          <w:bCs/>
          <w:iCs/>
        </w:rPr>
      </w:pPr>
      <w:r w:rsidRPr="003C74B6">
        <w:rPr>
          <w:rFonts w:ascii="Cambria" w:hAnsi="Cambria" w:cs="Times New Roman"/>
          <w:bCs/>
          <w:iCs/>
        </w:rPr>
        <w:t>Each article should be accompanied by an abstract of up to 250 words in English, which should mention</w:t>
      </w:r>
      <w:r>
        <w:rPr>
          <w:rFonts w:ascii="Cambria" w:hAnsi="Cambria" w:cs="Times New Roman"/>
          <w:bCs/>
          <w:iCs/>
        </w:rPr>
        <w:t xml:space="preserve"> </w:t>
      </w:r>
      <w:r w:rsidRPr="003C74B6">
        <w:rPr>
          <w:rFonts w:ascii="Cambria" w:hAnsi="Cambria" w:cs="Times New Roman"/>
          <w:bCs/>
          <w:iCs/>
        </w:rPr>
        <w:t xml:space="preserve">all the principal facts and conclusions set forth in the paper. A similar abstract in </w:t>
      </w:r>
      <w:r w:rsidR="00B12770">
        <w:rPr>
          <w:rFonts w:ascii="Cambria" w:hAnsi="Cambria" w:cs="Times New Roman"/>
          <w:bCs/>
          <w:iCs/>
        </w:rPr>
        <w:t>Hindi</w:t>
      </w:r>
      <w:r>
        <w:rPr>
          <w:rFonts w:ascii="Cambria" w:hAnsi="Cambria" w:cs="Times New Roman"/>
          <w:bCs/>
          <w:iCs/>
        </w:rPr>
        <w:t xml:space="preserve"> </w:t>
      </w:r>
      <w:r w:rsidRPr="003C74B6">
        <w:rPr>
          <w:rFonts w:ascii="Cambria" w:hAnsi="Cambria" w:cs="Times New Roman"/>
          <w:bCs/>
          <w:iCs/>
        </w:rPr>
        <w:t>language may be added, but this is not required.</w:t>
      </w:r>
    </w:p>
    <w:p w14:paraId="23E8005C" w14:textId="77777777" w:rsidR="00E2139D" w:rsidRDefault="00E2139D" w:rsidP="00E2139D">
      <w:pPr>
        <w:pBdr>
          <w:bottom w:val="single" w:sz="8" w:space="1" w:color="7F7F7F" w:themeColor="text1" w:themeTint="80"/>
        </w:pBdr>
        <w:spacing w:after="0"/>
        <w:rPr>
          <w:rFonts w:ascii="Times New Roman" w:hAnsi="Times New Roman"/>
          <w:bCs/>
          <w:color w:val="000000"/>
          <w:sz w:val="20"/>
          <w:szCs w:val="20"/>
        </w:rPr>
      </w:pPr>
    </w:p>
    <w:p w14:paraId="6880BA38" w14:textId="72C7B882" w:rsidR="00DC0D81" w:rsidRPr="004E0221" w:rsidRDefault="00E2139D" w:rsidP="00E2139D">
      <w:pPr>
        <w:pBdr>
          <w:bottom w:val="single" w:sz="8" w:space="1" w:color="7F7F7F" w:themeColor="text1" w:themeTint="80"/>
        </w:pBdr>
        <w:spacing w:after="0"/>
        <w:rPr>
          <w:rFonts w:cs="Times New Roman"/>
          <w:sz w:val="24"/>
          <w:szCs w:val="24"/>
        </w:rPr>
      </w:pPr>
      <w:r w:rsidRPr="00F84813">
        <w:rPr>
          <w:rFonts w:cs="Times New Roman"/>
          <w:b/>
          <w:color w:val="000000" w:themeColor="text1"/>
          <w:sz w:val="24"/>
          <w:szCs w:val="24"/>
        </w:rPr>
        <w:t>Keywords</w:t>
      </w:r>
      <w:r w:rsidR="00DC0D81">
        <w:rPr>
          <w:rFonts w:cs="Times New Roman"/>
          <w:b/>
          <w:color w:val="000000" w:themeColor="text1"/>
          <w:sz w:val="24"/>
          <w:szCs w:val="24"/>
        </w:rPr>
        <w:t xml:space="preserve"> </w:t>
      </w:r>
      <w:r w:rsidR="00DC0D81" w:rsidRPr="00C428AA">
        <w:rPr>
          <w:rFonts w:ascii="Times New Roman" w:hAnsi="Times New Roman" w:cs="Times New Roman"/>
          <w:b/>
          <w:bCs/>
          <w:color w:val="000000"/>
          <w:sz w:val="24"/>
          <w:szCs w:val="24"/>
        </w:rPr>
        <w:t>English</w:t>
      </w:r>
      <w:r w:rsidR="00DC0D81" w:rsidRPr="00C428AA">
        <w:rPr>
          <w:rFonts w:ascii="Times New Roman" w:hAnsi="Times New Roman" w:cs="Times New Roman"/>
          <w:color w:val="000000"/>
          <w:sz w:val="24"/>
          <w:szCs w:val="24"/>
        </w:rPr>
        <w:t xml:space="preserve">  </w:t>
      </w:r>
      <w:r w:rsidR="00DC0D81">
        <w:rPr>
          <w:rFonts w:cs="Times New Roman"/>
          <w:sz w:val="24"/>
          <w:szCs w:val="24"/>
        </w:rPr>
        <w:t>(mandatory)</w:t>
      </w:r>
      <w:r w:rsidRPr="00F84813">
        <w:t xml:space="preserve"> </w:t>
      </w:r>
      <w:r w:rsidR="00DC0D81" w:rsidRPr="00F84813">
        <w:rPr>
          <w:rFonts w:cs="Times New Roman"/>
          <w:sz w:val="24"/>
          <w:szCs w:val="24"/>
        </w:rPr>
        <w:t>(</w:t>
      </w:r>
      <w:r w:rsidR="00DC0D81">
        <w:rPr>
          <w:rFonts w:cs="Times New Roman"/>
          <w:sz w:val="24"/>
          <w:szCs w:val="24"/>
        </w:rPr>
        <w:t>11</w:t>
      </w:r>
      <w:r w:rsidR="00DC0D81" w:rsidRPr="00F84813">
        <w:rPr>
          <w:rFonts w:cs="Times New Roman"/>
          <w:sz w:val="24"/>
          <w:szCs w:val="24"/>
        </w:rPr>
        <w:t>pt Times New Roman/Cambria)</w:t>
      </w:r>
    </w:p>
    <w:p w14:paraId="61E79FD4" w14:textId="28A000DE" w:rsidR="003F2704" w:rsidRPr="001F0892" w:rsidRDefault="00E2139D" w:rsidP="00E2139D">
      <w:pPr>
        <w:pBdr>
          <w:bottom w:val="single" w:sz="8" w:space="1" w:color="7F7F7F" w:themeColor="text1" w:themeTint="80"/>
        </w:pBdr>
        <w:spacing w:after="0"/>
        <w:rPr>
          <w:rFonts w:ascii="Times New Roman" w:hAnsi="Times New Roman" w:cs="Times New Roman"/>
          <w:color w:val="000000" w:themeColor="text1"/>
          <w:sz w:val="20"/>
          <w:szCs w:val="20"/>
        </w:rPr>
      </w:pPr>
      <w:r w:rsidRPr="00F84813">
        <w:rPr>
          <w:rFonts w:cs="Times New Roman"/>
          <w:iCs/>
          <w:sz w:val="24"/>
          <w:szCs w:val="24"/>
        </w:rPr>
        <w:t xml:space="preserve">Write here </w:t>
      </w:r>
      <w:r w:rsidR="003C74B6">
        <w:rPr>
          <w:rFonts w:cs="Times New Roman"/>
          <w:iCs/>
          <w:sz w:val="24"/>
          <w:szCs w:val="24"/>
        </w:rPr>
        <w:t>minimum</w:t>
      </w:r>
      <w:r w:rsidRPr="00F84813">
        <w:rPr>
          <w:rFonts w:cs="Times New Roman"/>
          <w:iCs/>
          <w:sz w:val="24"/>
          <w:szCs w:val="24"/>
        </w:rPr>
        <w:t xml:space="preserve"> </w:t>
      </w:r>
      <w:r>
        <w:rPr>
          <w:rFonts w:cs="Times New Roman"/>
          <w:iCs/>
          <w:sz w:val="24"/>
          <w:szCs w:val="24"/>
        </w:rPr>
        <w:t>Three</w:t>
      </w:r>
      <w:r w:rsidRPr="00F84813">
        <w:rPr>
          <w:rFonts w:cs="Times New Roman"/>
          <w:iCs/>
          <w:sz w:val="24"/>
          <w:szCs w:val="24"/>
        </w:rPr>
        <w:t xml:space="preserve"> (</w:t>
      </w:r>
      <w:r>
        <w:rPr>
          <w:rFonts w:cs="Times New Roman"/>
          <w:iCs/>
          <w:sz w:val="24"/>
          <w:szCs w:val="24"/>
        </w:rPr>
        <w:t>3</w:t>
      </w:r>
      <w:r w:rsidRPr="00F84813">
        <w:rPr>
          <w:rFonts w:cs="Times New Roman"/>
          <w:iCs/>
          <w:sz w:val="24"/>
          <w:szCs w:val="24"/>
        </w:rPr>
        <w:t xml:space="preserve">) keywords relevant to the research presented in the manuscript. </w:t>
      </w:r>
    </w:p>
    <w:p w14:paraId="0DEB6814" w14:textId="744CFEA7" w:rsidR="00C9148A" w:rsidRDefault="00C9148A" w:rsidP="00C9148A">
      <w:pPr>
        <w:pStyle w:val="NoSpacing"/>
        <w:spacing w:line="360" w:lineRule="auto"/>
        <w:rPr>
          <w:rFonts w:ascii="Times New Roman" w:hAnsi="Times New Roman" w:cs="Times New Roman"/>
          <w:sz w:val="18"/>
          <w:szCs w:val="18"/>
        </w:rPr>
      </w:pPr>
    </w:p>
    <w:p w14:paraId="00E8213E" w14:textId="64935487" w:rsidR="00B12770" w:rsidRDefault="00592C7B" w:rsidP="00B12770">
      <w:pPr>
        <w:pStyle w:val="NoSpacing"/>
        <w:rPr>
          <w:rFonts w:ascii="Times New Roman" w:hAnsi="Times New Roman" w:cs="Times New Roman"/>
        </w:rPr>
      </w:pPr>
      <w:r w:rsidRPr="00B12770">
        <w:rPr>
          <w:rFonts w:ascii="Times New Roman" w:hAnsi="Times New Roman" w:cs="Times New Roman"/>
        </w:rPr>
        <w:t xml:space="preserve">(The complete manuscript content can be in </w:t>
      </w:r>
      <w:r w:rsidR="00B12770" w:rsidRPr="00B12770">
        <w:rPr>
          <w:rFonts w:ascii="Times New Roman" w:hAnsi="Times New Roman" w:cs="Times New Roman"/>
        </w:rPr>
        <w:t>English</w:t>
      </w:r>
      <w:r w:rsidRPr="00B12770">
        <w:rPr>
          <w:rFonts w:ascii="Times New Roman" w:hAnsi="Times New Roman" w:cs="Times New Roman"/>
        </w:rPr>
        <w:t xml:space="preserve"> language)</w:t>
      </w:r>
      <w:r w:rsidR="00B12770">
        <w:rPr>
          <w:rFonts w:ascii="Times New Roman" w:hAnsi="Times New Roman" w:cs="Times New Roman"/>
        </w:rPr>
        <w:t>.</w:t>
      </w:r>
      <w:r w:rsidRPr="00B12770">
        <w:rPr>
          <w:rFonts w:ascii="Times New Roman" w:hAnsi="Times New Roman" w:cs="Times New Roman"/>
        </w:rPr>
        <w:t xml:space="preserve"> </w:t>
      </w:r>
    </w:p>
    <w:p w14:paraId="1B23C8D8" w14:textId="77777777" w:rsidR="00B12770" w:rsidRDefault="00B12770" w:rsidP="00B12770">
      <w:pPr>
        <w:pStyle w:val="NoSpacing"/>
        <w:numPr>
          <w:ilvl w:val="0"/>
          <w:numId w:val="27"/>
        </w:numPr>
        <w:rPr>
          <w:rFonts w:ascii="Times New Roman" w:hAnsi="Times New Roman" w:cs="Times New Roman"/>
        </w:rPr>
      </w:pPr>
      <w:r>
        <w:rPr>
          <w:rFonts w:ascii="Times New Roman" w:hAnsi="Times New Roman" w:cs="Times New Roman"/>
        </w:rPr>
        <w:t>F</w:t>
      </w:r>
      <w:r w:rsidR="00592C7B" w:rsidRPr="00B12770">
        <w:rPr>
          <w:rFonts w:ascii="Times New Roman" w:hAnsi="Times New Roman" w:cs="Times New Roman"/>
        </w:rPr>
        <w:t xml:space="preserve">or </w:t>
      </w:r>
      <w:r w:rsidRPr="00B12770">
        <w:rPr>
          <w:rFonts w:ascii="Times New Roman" w:hAnsi="Times New Roman" w:cs="Times New Roman"/>
        </w:rPr>
        <w:t>English</w:t>
      </w:r>
      <w:r w:rsidR="00592C7B" w:rsidRPr="00B12770">
        <w:rPr>
          <w:rFonts w:ascii="Times New Roman" w:hAnsi="Times New Roman" w:cs="Times New Roman"/>
        </w:rPr>
        <w:t xml:space="preserve"> font must be (11pt Times New Roman/Cambria) </w:t>
      </w:r>
    </w:p>
    <w:p w14:paraId="3D43E38C" w14:textId="77777777" w:rsidR="00B163D4" w:rsidRDefault="00B163D4" w:rsidP="00B163D4">
      <w:pPr>
        <w:pStyle w:val="NoSpacing"/>
        <w:rPr>
          <w:rFonts w:ascii="Times New Roman" w:hAnsi="Times New Roman" w:cs="Times New Roman"/>
        </w:rPr>
      </w:pPr>
    </w:p>
    <w:p w14:paraId="0EF937EE" w14:textId="5D05A97C" w:rsidR="00B163D4" w:rsidRDefault="00B163D4" w:rsidP="00B163D4">
      <w:pPr>
        <w:pStyle w:val="NoSpacing"/>
        <w:rPr>
          <w:rFonts w:ascii="Times New Roman" w:hAnsi="Times New Roman" w:cs="Times New Roman"/>
        </w:rPr>
      </w:pPr>
      <w:r>
        <w:rPr>
          <w:rFonts w:ascii="Times New Roman" w:hAnsi="Times New Roman" w:cs="Times New Roman"/>
        </w:rPr>
        <w:t>Use below format for heading and sub heading.</w:t>
      </w:r>
    </w:p>
    <w:p w14:paraId="082655D1" w14:textId="77777777" w:rsidR="0018445D" w:rsidRPr="003D0E7F" w:rsidRDefault="0018445D" w:rsidP="0018445D">
      <w:pPr>
        <w:pStyle w:val="Heading1"/>
      </w:pPr>
      <w:r w:rsidRPr="003D0E7F">
        <w:t>HEADING 1</w:t>
      </w:r>
    </w:p>
    <w:p w14:paraId="41B6E20E" w14:textId="77777777" w:rsidR="0018445D" w:rsidRPr="003D0E7F" w:rsidRDefault="0018445D" w:rsidP="0018445D">
      <w:pPr>
        <w:pStyle w:val="Heading2"/>
        <w:numPr>
          <w:ilvl w:val="1"/>
          <w:numId w:val="28"/>
        </w:numPr>
        <w:ind w:left="1440" w:hanging="360"/>
      </w:pPr>
      <w:r>
        <w:t xml:space="preserve">SUB </w:t>
      </w:r>
      <w:r w:rsidRPr="003D0E7F">
        <w:t>HEADING 2</w:t>
      </w:r>
    </w:p>
    <w:p w14:paraId="200B1698" w14:textId="77777777" w:rsidR="0018445D" w:rsidRPr="003D0E7F" w:rsidRDefault="0018445D" w:rsidP="0018445D">
      <w:pPr>
        <w:pStyle w:val="Heading3"/>
        <w:numPr>
          <w:ilvl w:val="2"/>
          <w:numId w:val="28"/>
        </w:numPr>
        <w:ind w:left="2160" w:hanging="180"/>
      </w:pPr>
      <w:r>
        <w:t xml:space="preserve">SUB </w:t>
      </w:r>
      <w:r w:rsidRPr="003D0E7F">
        <w:t>HEADING 3</w:t>
      </w:r>
    </w:p>
    <w:p w14:paraId="11085C47" w14:textId="77777777" w:rsidR="005212C6" w:rsidRPr="004516A2" w:rsidRDefault="005212C6" w:rsidP="005212C6">
      <w:r w:rsidRPr="004516A2">
        <w:t>Paragraph: use this for the first paragraph in a section, or to continue after an extract.</w:t>
      </w:r>
    </w:p>
    <w:p w14:paraId="08C8D99A" w14:textId="77777777" w:rsidR="005212C6" w:rsidRPr="004516A2" w:rsidRDefault="005212C6" w:rsidP="005212C6">
      <w:r w:rsidRPr="004516A2">
        <w:t>New paragraph: use this style when you need to begin a new paragraph.</w:t>
      </w:r>
    </w:p>
    <w:p w14:paraId="5B121277" w14:textId="77777777" w:rsidR="005212C6" w:rsidRPr="004516A2" w:rsidRDefault="005212C6" w:rsidP="005212C6">
      <w:pPr>
        <w:pStyle w:val="ListParagraph"/>
        <w:numPr>
          <w:ilvl w:val="0"/>
          <w:numId w:val="22"/>
        </w:numPr>
      </w:pPr>
      <w:r w:rsidRPr="004516A2">
        <w:t>For bulleted lists</w:t>
      </w:r>
    </w:p>
    <w:p w14:paraId="5F5B505F" w14:textId="77777777" w:rsidR="005212C6" w:rsidRPr="004516A2" w:rsidRDefault="005212C6" w:rsidP="005212C6">
      <w:pPr>
        <w:pStyle w:val="ListParagraph"/>
        <w:numPr>
          <w:ilvl w:val="0"/>
          <w:numId w:val="23"/>
        </w:numPr>
      </w:pPr>
      <w:r w:rsidRPr="004516A2">
        <w:t>For numbered lists</w:t>
      </w:r>
    </w:p>
    <w:p w14:paraId="4D2730FD" w14:textId="7DE47046" w:rsidR="005212C6" w:rsidRPr="004516A2" w:rsidRDefault="005212C6" w:rsidP="00F806BA">
      <w:pPr>
        <w:jc w:val="left"/>
      </w:pPr>
      <w:r w:rsidRPr="004516A2">
        <w:t>Displayed equation</w:t>
      </w:r>
      <w:r w:rsidRPr="004516A2">
        <w:tab/>
      </w:r>
      <w:r w:rsidR="00B12770">
        <w:t xml:space="preserve">                                                                            </w:t>
      </w:r>
      <w:r w:rsidR="00F806BA">
        <w:t xml:space="preserve">                                                               </w:t>
      </w:r>
      <w:r w:rsidRPr="004516A2">
        <w:t>(1)</w:t>
      </w:r>
    </w:p>
    <w:p w14:paraId="7AF8D172" w14:textId="77777777" w:rsidR="00D343D4" w:rsidRDefault="00D343D4" w:rsidP="00D343D4">
      <w:pPr>
        <w:autoSpaceDE w:val="0"/>
        <w:autoSpaceDN w:val="0"/>
        <w:adjustRightInd w:val="0"/>
        <w:spacing w:after="0"/>
        <w:rPr>
          <w:rFonts w:cs="Times New Roman"/>
          <w:b/>
          <w:bCs/>
          <w:color w:val="000000"/>
        </w:rPr>
      </w:pPr>
    </w:p>
    <w:p w14:paraId="3A92607B" w14:textId="77777777" w:rsidR="006F4416" w:rsidRDefault="006F4416" w:rsidP="00D343D4">
      <w:pPr>
        <w:autoSpaceDE w:val="0"/>
        <w:autoSpaceDN w:val="0"/>
        <w:adjustRightInd w:val="0"/>
        <w:spacing w:after="0"/>
        <w:rPr>
          <w:rFonts w:cs="Times New Roman"/>
          <w:b/>
          <w:bCs/>
          <w:color w:val="000000"/>
        </w:rPr>
      </w:pPr>
    </w:p>
    <w:p w14:paraId="3C9DDCB8" w14:textId="77777777" w:rsidR="000F20F1" w:rsidRDefault="000F20F1" w:rsidP="00D343D4">
      <w:pPr>
        <w:autoSpaceDE w:val="0"/>
        <w:autoSpaceDN w:val="0"/>
        <w:adjustRightInd w:val="0"/>
        <w:spacing w:after="0"/>
        <w:rPr>
          <w:rFonts w:cs="Times New Roman"/>
          <w:b/>
          <w:bCs/>
          <w:color w:val="000000"/>
        </w:rPr>
      </w:pPr>
    </w:p>
    <w:p w14:paraId="4041C2FD" w14:textId="77777777" w:rsidR="000F20F1" w:rsidRDefault="000F20F1" w:rsidP="00D343D4">
      <w:pPr>
        <w:autoSpaceDE w:val="0"/>
        <w:autoSpaceDN w:val="0"/>
        <w:adjustRightInd w:val="0"/>
        <w:spacing w:after="0"/>
        <w:rPr>
          <w:rFonts w:cs="Times New Roman"/>
          <w:b/>
          <w:bCs/>
          <w:color w:val="000000"/>
        </w:rPr>
      </w:pPr>
    </w:p>
    <w:p w14:paraId="3A4FAFAF" w14:textId="0F2958D6" w:rsidR="00D343D4" w:rsidRPr="004516A2" w:rsidRDefault="00D343D4" w:rsidP="00D343D4">
      <w:pPr>
        <w:autoSpaceDE w:val="0"/>
        <w:autoSpaceDN w:val="0"/>
        <w:adjustRightInd w:val="0"/>
        <w:spacing w:after="0"/>
        <w:rPr>
          <w:rFonts w:cs="Times New Roman"/>
          <w:color w:val="000000"/>
        </w:rPr>
      </w:pPr>
      <w:r w:rsidRPr="004516A2">
        <w:rPr>
          <w:rFonts w:cs="Times New Roman"/>
          <w:b/>
          <w:bCs/>
          <w:color w:val="000000"/>
        </w:rPr>
        <w:lastRenderedPageBreak/>
        <w:t xml:space="preserve">GUIDELINES FOR TABLES AND FIGURES </w:t>
      </w:r>
    </w:p>
    <w:p w14:paraId="734E5D64" w14:textId="77777777" w:rsidR="00D343D4" w:rsidRPr="004516A2" w:rsidRDefault="00D343D4" w:rsidP="00D50580">
      <w:pPr>
        <w:pStyle w:val="ListParagraph"/>
        <w:numPr>
          <w:ilvl w:val="0"/>
          <w:numId w:val="22"/>
        </w:numPr>
      </w:pPr>
      <w:r w:rsidRPr="004516A2">
        <w:t xml:space="preserve">Do not restate all the information from tables/figures in the text of the paper -Tables/figures should </w:t>
      </w:r>
      <w:r w:rsidRPr="00D50580">
        <w:rPr>
          <w:i/>
          <w:iCs/>
        </w:rPr>
        <w:t xml:space="preserve">not </w:t>
      </w:r>
      <w:r w:rsidRPr="004516A2">
        <w:t xml:space="preserve">be used to highlight what has already been said in the paper </w:t>
      </w:r>
    </w:p>
    <w:p w14:paraId="2061C60F" w14:textId="77777777" w:rsidR="00D343D4" w:rsidRPr="004516A2" w:rsidRDefault="00D343D4" w:rsidP="00D50580">
      <w:pPr>
        <w:pStyle w:val="ListParagraph"/>
        <w:numPr>
          <w:ilvl w:val="0"/>
          <w:numId w:val="22"/>
        </w:numPr>
      </w:pPr>
      <w:r w:rsidRPr="004516A2">
        <w:t xml:space="preserve">Tables or graphs? </w:t>
      </w:r>
    </w:p>
    <w:p w14:paraId="61F7E352" w14:textId="4C86CD53" w:rsidR="00D343D4" w:rsidRPr="004516A2" w:rsidRDefault="00D343D4" w:rsidP="00D50580">
      <w:pPr>
        <w:pStyle w:val="ListParagraph"/>
        <w:numPr>
          <w:ilvl w:val="1"/>
          <w:numId w:val="22"/>
        </w:numPr>
      </w:pPr>
      <w:r w:rsidRPr="004516A2">
        <w:t xml:space="preserve">Use tables to present detailed, important data </w:t>
      </w:r>
    </w:p>
    <w:p w14:paraId="7DD8B1A1" w14:textId="1E42FB4C" w:rsidR="00D343D4" w:rsidRPr="004516A2" w:rsidRDefault="00D343D4" w:rsidP="00D50580">
      <w:pPr>
        <w:pStyle w:val="ListParagraph"/>
        <w:numPr>
          <w:ilvl w:val="1"/>
          <w:numId w:val="22"/>
        </w:numPr>
      </w:pPr>
      <w:r w:rsidRPr="004516A2">
        <w:t xml:space="preserve">Use graphs to show trends in data </w:t>
      </w:r>
    </w:p>
    <w:p w14:paraId="7D235C74" w14:textId="77777777" w:rsidR="00D343D4" w:rsidRPr="004516A2" w:rsidRDefault="00D343D4" w:rsidP="00D50580">
      <w:pPr>
        <w:pStyle w:val="ListParagraph"/>
        <w:numPr>
          <w:ilvl w:val="0"/>
          <w:numId w:val="22"/>
        </w:numPr>
      </w:pPr>
      <w:r w:rsidRPr="004516A2">
        <w:t>A common and simple table format is used in most of the tables on these pages. It includes a thin straight border under the title and heading cells and under the main body of data. There is usually no need for vertical borders. Often, the title is in bold. Putting the headings in bold is advised only if they are very short headings, and not if it is inconsistent with the format for other tables in the report.</w:t>
      </w:r>
    </w:p>
    <w:p w14:paraId="509ECECB" w14:textId="77777777" w:rsidR="00D343D4" w:rsidRPr="004516A2" w:rsidRDefault="00D343D4" w:rsidP="00D50580">
      <w:pPr>
        <w:pStyle w:val="ListParagraph"/>
        <w:numPr>
          <w:ilvl w:val="0"/>
          <w:numId w:val="22"/>
        </w:numPr>
      </w:pPr>
      <w:r w:rsidRPr="004516A2">
        <w:t xml:space="preserve">Refer to all the tables/figures in the text </w:t>
      </w:r>
    </w:p>
    <w:p w14:paraId="777016F0" w14:textId="0FEA715B" w:rsidR="00D343D4" w:rsidRPr="004516A2" w:rsidRDefault="00D343D4" w:rsidP="00D50580">
      <w:pPr>
        <w:pStyle w:val="ListParagraph"/>
        <w:numPr>
          <w:ilvl w:val="1"/>
          <w:numId w:val="22"/>
        </w:numPr>
      </w:pPr>
      <w:r w:rsidRPr="004516A2">
        <w:t xml:space="preserve">Point out the relevant part(s) of a table/figure when referring to it </w:t>
      </w:r>
    </w:p>
    <w:p w14:paraId="222CE32F" w14:textId="331616B1" w:rsidR="00D343D4" w:rsidRPr="004516A2" w:rsidRDefault="00D343D4" w:rsidP="00D50580">
      <w:pPr>
        <w:pStyle w:val="ListParagraph"/>
        <w:numPr>
          <w:ilvl w:val="1"/>
          <w:numId w:val="22"/>
        </w:numPr>
      </w:pPr>
      <w:r w:rsidRPr="004516A2">
        <w:t xml:space="preserve">Refer to tables/figures with their numbers (e.g., Table 1); do not refer to their location (like “in the table below”) </w:t>
      </w:r>
    </w:p>
    <w:p w14:paraId="391188F6" w14:textId="77777777" w:rsidR="00D343D4" w:rsidRPr="004516A2" w:rsidRDefault="00D343D4" w:rsidP="00D343D4">
      <w:pPr>
        <w:autoSpaceDE w:val="0"/>
        <w:autoSpaceDN w:val="0"/>
        <w:adjustRightInd w:val="0"/>
        <w:spacing w:after="0"/>
        <w:rPr>
          <w:rFonts w:cs="Times New Roman"/>
          <w:b/>
          <w:bCs/>
          <w:color w:val="000000"/>
        </w:rPr>
      </w:pPr>
      <w:r w:rsidRPr="004516A2">
        <w:rPr>
          <w:rFonts w:cs="Times New Roman"/>
          <w:b/>
          <w:bCs/>
          <w:color w:val="000000"/>
        </w:rPr>
        <w:t xml:space="preserve">TABLES </w:t>
      </w:r>
    </w:p>
    <w:p w14:paraId="119772AD" w14:textId="77777777" w:rsidR="00D343D4" w:rsidRPr="004516A2" w:rsidRDefault="00D343D4" w:rsidP="00D50580">
      <w:pPr>
        <w:pStyle w:val="ListParagraph"/>
        <w:numPr>
          <w:ilvl w:val="0"/>
          <w:numId w:val="30"/>
        </w:numPr>
      </w:pPr>
      <w:r w:rsidRPr="004516A2">
        <w:t xml:space="preserve">Use tables to present data that is detailed and that is important </w:t>
      </w:r>
    </w:p>
    <w:p w14:paraId="7A171050" w14:textId="00DBEB97" w:rsidR="00D343D4" w:rsidRPr="004516A2" w:rsidRDefault="00D343D4" w:rsidP="00D50580">
      <w:pPr>
        <w:pStyle w:val="ListParagraph"/>
        <w:numPr>
          <w:ilvl w:val="0"/>
          <w:numId w:val="30"/>
        </w:numPr>
      </w:pPr>
      <w:r w:rsidRPr="004516A2">
        <w:t xml:space="preserve">Tables are “expensive” in terms of space requirements and formatting demands </w:t>
      </w:r>
    </w:p>
    <w:p w14:paraId="61D9D97A" w14:textId="77777777" w:rsidR="00D343D4" w:rsidRPr="004516A2" w:rsidRDefault="00D343D4" w:rsidP="00D50580">
      <w:pPr>
        <w:pStyle w:val="ListParagraph"/>
        <w:numPr>
          <w:ilvl w:val="0"/>
          <w:numId w:val="30"/>
        </w:numPr>
      </w:pPr>
      <w:r w:rsidRPr="004516A2">
        <w:t xml:space="preserve">Each table needs a concise title of no more than one sentence, placed above the table with the table number. The legend and footnotes should be placed below the table. Footnotes may be used to explain abbreviations. </w:t>
      </w:r>
    </w:p>
    <w:p w14:paraId="7D790671" w14:textId="77777777" w:rsidR="00D343D4" w:rsidRPr="004516A2" w:rsidRDefault="00D343D4" w:rsidP="00D50580">
      <w:pPr>
        <w:pStyle w:val="ListParagraph"/>
        <w:numPr>
          <w:ilvl w:val="0"/>
          <w:numId w:val="30"/>
        </w:numPr>
      </w:pPr>
      <w:r w:rsidRPr="004516A2">
        <w:t xml:space="preserve">Consider using text instead of tables if data is: </w:t>
      </w:r>
    </w:p>
    <w:p w14:paraId="26F91730" w14:textId="790E28F1" w:rsidR="00D343D4" w:rsidRPr="004516A2" w:rsidRDefault="00D343D4" w:rsidP="00D50580">
      <w:pPr>
        <w:pStyle w:val="ListParagraph"/>
        <w:numPr>
          <w:ilvl w:val="1"/>
          <w:numId w:val="22"/>
        </w:numPr>
      </w:pPr>
      <w:r w:rsidRPr="004516A2">
        <w:t xml:space="preserve">Not detailed: One or two sentences can be used to describe the data </w:t>
      </w:r>
    </w:p>
    <w:p w14:paraId="3CFB42E9" w14:textId="5F7F2888" w:rsidR="00D343D4" w:rsidRPr="004516A2" w:rsidRDefault="00D343D4" w:rsidP="00D50580">
      <w:pPr>
        <w:pStyle w:val="ListParagraph"/>
        <w:numPr>
          <w:ilvl w:val="0"/>
          <w:numId w:val="30"/>
        </w:numPr>
      </w:pPr>
      <w:r w:rsidRPr="004516A2">
        <w:t>Not important: The entire data does not need to be presented; instead, a summary can be given in text</w:t>
      </w:r>
      <w:r w:rsidR="006408ED">
        <w:t>.</w:t>
      </w:r>
      <w:r w:rsidRPr="004516A2">
        <w:t xml:space="preserve"> </w:t>
      </w:r>
    </w:p>
    <w:p w14:paraId="0E42C083" w14:textId="77777777" w:rsidR="00D343D4" w:rsidRPr="004516A2" w:rsidRDefault="00D343D4" w:rsidP="00D343D4">
      <w:pPr>
        <w:autoSpaceDE w:val="0"/>
        <w:autoSpaceDN w:val="0"/>
        <w:adjustRightInd w:val="0"/>
        <w:spacing w:after="0"/>
        <w:jc w:val="center"/>
        <w:rPr>
          <w:rFonts w:cs="Times New Roman"/>
          <w:b/>
          <w:bCs/>
          <w:color w:val="000000"/>
        </w:rPr>
      </w:pPr>
      <w:r w:rsidRPr="004516A2">
        <w:rPr>
          <w:rFonts w:cs="Times New Roman"/>
          <w:b/>
          <w:bCs/>
          <w:color w:val="000000"/>
        </w:rPr>
        <w:t>Sample of a “Table”</w:t>
      </w:r>
    </w:p>
    <w:p w14:paraId="31E0093A" w14:textId="77777777" w:rsidR="00D343D4" w:rsidRPr="004516A2" w:rsidRDefault="00D343D4" w:rsidP="00D343D4">
      <w:pPr>
        <w:pStyle w:val="ListParagraph"/>
        <w:autoSpaceDE w:val="0"/>
        <w:autoSpaceDN w:val="0"/>
        <w:adjustRightInd w:val="0"/>
        <w:spacing w:after="0"/>
        <w:rPr>
          <w:rFonts w:cs="Times New Roman"/>
          <w:color w:val="000000"/>
        </w:rPr>
      </w:pPr>
    </w:p>
    <w:p w14:paraId="7ACED347" w14:textId="77777777" w:rsidR="00D343D4" w:rsidRPr="004516A2" w:rsidRDefault="00D343D4" w:rsidP="00D343D4">
      <w:pPr>
        <w:pStyle w:val="ListParagraph"/>
        <w:autoSpaceDE w:val="0"/>
        <w:autoSpaceDN w:val="0"/>
        <w:adjustRightInd w:val="0"/>
        <w:spacing w:after="0"/>
        <w:rPr>
          <w:rFonts w:cs="Times New Roman"/>
        </w:rPr>
      </w:pPr>
      <w:r w:rsidRPr="004516A2">
        <w:rPr>
          <w:rFonts w:cs="Times New Roman"/>
          <w:b/>
          <w:bCs/>
        </w:rPr>
        <w:t xml:space="preserve">Table 1: </w:t>
      </w:r>
      <w:r w:rsidRPr="004516A2">
        <w:rPr>
          <w:rFonts w:cs="Times New Roman"/>
        </w:rPr>
        <w:t>Tests of Normality for age, body mass index, level of education and level of happiness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2"/>
        <w:gridCol w:w="1517"/>
        <w:gridCol w:w="746"/>
        <w:gridCol w:w="836"/>
        <w:gridCol w:w="1126"/>
        <w:gridCol w:w="554"/>
        <w:gridCol w:w="619"/>
      </w:tblGrid>
      <w:tr w:rsidR="00D343D4" w:rsidRPr="004516A2" w14:paraId="7B01F05C" w14:textId="77777777" w:rsidTr="000330AB">
        <w:trPr>
          <w:cantSplit/>
          <w:trHeight w:val="181"/>
          <w:jc w:val="center"/>
        </w:trPr>
        <w:tc>
          <w:tcPr>
            <w:tcW w:w="2113" w:type="pct"/>
            <w:vMerge w:val="restart"/>
            <w:shd w:val="clear" w:color="auto" w:fill="auto"/>
          </w:tcPr>
          <w:p w14:paraId="6B8C497F" w14:textId="77777777" w:rsidR="00D343D4" w:rsidRPr="004516A2" w:rsidRDefault="00D343D4" w:rsidP="000330AB">
            <w:r w:rsidRPr="004516A2">
              <w:t>Variable</w:t>
            </w:r>
          </w:p>
        </w:tc>
        <w:tc>
          <w:tcPr>
            <w:tcW w:w="1657" w:type="pct"/>
            <w:gridSpan w:val="3"/>
            <w:shd w:val="clear" w:color="auto" w:fill="auto"/>
          </w:tcPr>
          <w:p w14:paraId="7FEC6CF7" w14:textId="77777777" w:rsidR="00D343D4" w:rsidRPr="004516A2" w:rsidRDefault="00D343D4" w:rsidP="006F4416">
            <w:pPr>
              <w:jc w:val="center"/>
            </w:pPr>
            <w:r w:rsidRPr="004516A2">
              <w:t>Kolmogorov-Smirnov</w:t>
            </w:r>
            <w:r w:rsidRPr="004516A2">
              <w:rPr>
                <w:vertAlign w:val="superscript"/>
              </w:rPr>
              <w:t>a</w:t>
            </w:r>
          </w:p>
        </w:tc>
        <w:tc>
          <w:tcPr>
            <w:tcW w:w="1229" w:type="pct"/>
            <w:gridSpan w:val="3"/>
            <w:shd w:val="clear" w:color="auto" w:fill="auto"/>
          </w:tcPr>
          <w:p w14:paraId="2C1D4C39" w14:textId="77777777" w:rsidR="00D343D4" w:rsidRPr="004516A2" w:rsidRDefault="00D343D4" w:rsidP="006F4416">
            <w:pPr>
              <w:jc w:val="center"/>
            </w:pPr>
            <w:r w:rsidRPr="004516A2">
              <w:t>Shapiro-Wilk</w:t>
            </w:r>
          </w:p>
        </w:tc>
      </w:tr>
      <w:tr w:rsidR="00D343D4" w:rsidRPr="004516A2" w14:paraId="14788731" w14:textId="77777777" w:rsidTr="000330AB">
        <w:trPr>
          <w:cantSplit/>
          <w:jc w:val="center"/>
        </w:trPr>
        <w:tc>
          <w:tcPr>
            <w:tcW w:w="2113" w:type="pct"/>
            <w:vMerge/>
            <w:shd w:val="clear" w:color="auto" w:fill="auto"/>
          </w:tcPr>
          <w:p w14:paraId="146EE878" w14:textId="77777777" w:rsidR="00D343D4" w:rsidRPr="004516A2" w:rsidRDefault="00D343D4" w:rsidP="000330AB"/>
        </w:tc>
        <w:tc>
          <w:tcPr>
            <w:tcW w:w="811" w:type="pct"/>
            <w:shd w:val="clear" w:color="auto" w:fill="auto"/>
          </w:tcPr>
          <w:p w14:paraId="7DD8FE8F" w14:textId="77777777" w:rsidR="00D343D4" w:rsidRPr="004516A2" w:rsidRDefault="00D343D4" w:rsidP="006F4416">
            <w:pPr>
              <w:jc w:val="center"/>
            </w:pPr>
            <w:r w:rsidRPr="004516A2">
              <w:t>Statistic</w:t>
            </w:r>
          </w:p>
        </w:tc>
        <w:tc>
          <w:tcPr>
            <w:tcW w:w="399" w:type="pct"/>
            <w:shd w:val="clear" w:color="auto" w:fill="auto"/>
          </w:tcPr>
          <w:p w14:paraId="08AAB248" w14:textId="77777777" w:rsidR="00D343D4" w:rsidRPr="004516A2" w:rsidRDefault="00D343D4" w:rsidP="006F4416">
            <w:pPr>
              <w:jc w:val="center"/>
            </w:pPr>
            <w:r w:rsidRPr="004516A2">
              <w:t>df</w:t>
            </w:r>
          </w:p>
        </w:tc>
        <w:tc>
          <w:tcPr>
            <w:tcW w:w="447" w:type="pct"/>
            <w:shd w:val="clear" w:color="auto" w:fill="auto"/>
          </w:tcPr>
          <w:p w14:paraId="1786313A" w14:textId="77777777" w:rsidR="00D343D4" w:rsidRPr="004516A2" w:rsidRDefault="00D343D4" w:rsidP="006F4416">
            <w:pPr>
              <w:jc w:val="center"/>
            </w:pPr>
            <w:r w:rsidRPr="004516A2">
              <w:t>Sig.</w:t>
            </w:r>
          </w:p>
        </w:tc>
        <w:tc>
          <w:tcPr>
            <w:tcW w:w="602" w:type="pct"/>
            <w:shd w:val="clear" w:color="auto" w:fill="auto"/>
          </w:tcPr>
          <w:p w14:paraId="121B32F9" w14:textId="77777777" w:rsidR="00D343D4" w:rsidRPr="004516A2" w:rsidRDefault="00D343D4" w:rsidP="006F4416">
            <w:pPr>
              <w:jc w:val="center"/>
            </w:pPr>
            <w:r w:rsidRPr="004516A2">
              <w:t>Statistic</w:t>
            </w:r>
          </w:p>
        </w:tc>
        <w:tc>
          <w:tcPr>
            <w:tcW w:w="296" w:type="pct"/>
            <w:shd w:val="clear" w:color="auto" w:fill="auto"/>
          </w:tcPr>
          <w:p w14:paraId="387F3713" w14:textId="77777777" w:rsidR="00D343D4" w:rsidRPr="004516A2" w:rsidRDefault="00D343D4" w:rsidP="006F4416">
            <w:pPr>
              <w:jc w:val="center"/>
            </w:pPr>
            <w:r w:rsidRPr="004516A2">
              <w:t>df</w:t>
            </w:r>
          </w:p>
        </w:tc>
        <w:tc>
          <w:tcPr>
            <w:tcW w:w="331" w:type="pct"/>
            <w:shd w:val="clear" w:color="auto" w:fill="auto"/>
          </w:tcPr>
          <w:p w14:paraId="0370ABB9" w14:textId="77777777" w:rsidR="00D343D4" w:rsidRPr="004516A2" w:rsidRDefault="00D343D4" w:rsidP="006F4416">
            <w:pPr>
              <w:jc w:val="center"/>
            </w:pPr>
            <w:r w:rsidRPr="004516A2">
              <w:t>Sig.</w:t>
            </w:r>
          </w:p>
        </w:tc>
      </w:tr>
      <w:tr w:rsidR="00D343D4" w:rsidRPr="004516A2" w14:paraId="45741669" w14:textId="77777777" w:rsidTr="000330AB">
        <w:trPr>
          <w:cantSplit/>
          <w:jc w:val="center"/>
        </w:trPr>
        <w:tc>
          <w:tcPr>
            <w:tcW w:w="2113" w:type="pct"/>
            <w:shd w:val="clear" w:color="auto" w:fill="auto"/>
          </w:tcPr>
          <w:p w14:paraId="6EE71201" w14:textId="77777777" w:rsidR="00D343D4" w:rsidRPr="004516A2" w:rsidRDefault="00D343D4" w:rsidP="000330AB">
            <w:r w:rsidRPr="004516A2">
              <w:t>Age</w:t>
            </w:r>
          </w:p>
        </w:tc>
        <w:tc>
          <w:tcPr>
            <w:tcW w:w="811" w:type="pct"/>
            <w:shd w:val="clear" w:color="auto" w:fill="auto"/>
          </w:tcPr>
          <w:p w14:paraId="31AA9AD6" w14:textId="77777777" w:rsidR="00D343D4" w:rsidRPr="004516A2" w:rsidRDefault="00D343D4" w:rsidP="006F4416">
            <w:pPr>
              <w:jc w:val="center"/>
            </w:pPr>
            <w:r w:rsidRPr="004516A2">
              <w:t>.120</w:t>
            </w:r>
          </w:p>
        </w:tc>
        <w:tc>
          <w:tcPr>
            <w:tcW w:w="399" w:type="pct"/>
            <w:shd w:val="clear" w:color="auto" w:fill="auto"/>
          </w:tcPr>
          <w:p w14:paraId="7902E1ED" w14:textId="77777777" w:rsidR="00D343D4" w:rsidRPr="004516A2" w:rsidRDefault="00D343D4" w:rsidP="006F4416">
            <w:pPr>
              <w:jc w:val="center"/>
            </w:pPr>
            <w:r w:rsidRPr="004516A2">
              <w:t>120</w:t>
            </w:r>
          </w:p>
        </w:tc>
        <w:tc>
          <w:tcPr>
            <w:tcW w:w="447" w:type="pct"/>
            <w:shd w:val="clear" w:color="auto" w:fill="auto"/>
          </w:tcPr>
          <w:p w14:paraId="7EA2274C" w14:textId="77777777" w:rsidR="00D343D4" w:rsidRPr="004516A2" w:rsidRDefault="00D343D4" w:rsidP="006F4416">
            <w:pPr>
              <w:jc w:val="center"/>
            </w:pPr>
            <w:r w:rsidRPr="004516A2">
              <w:t>.000</w:t>
            </w:r>
          </w:p>
        </w:tc>
        <w:tc>
          <w:tcPr>
            <w:tcW w:w="602" w:type="pct"/>
            <w:shd w:val="clear" w:color="auto" w:fill="auto"/>
          </w:tcPr>
          <w:p w14:paraId="2DCA8586" w14:textId="77777777" w:rsidR="00D343D4" w:rsidRPr="004516A2" w:rsidRDefault="00D343D4" w:rsidP="006F4416">
            <w:pPr>
              <w:jc w:val="center"/>
            </w:pPr>
            <w:r w:rsidRPr="004516A2">
              <w:t>.942</w:t>
            </w:r>
          </w:p>
        </w:tc>
        <w:tc>
          <w:tcPr>
            <w:tcW w:w="296" w:type="pct"/>
            <w:shd w:val="clear" w:color="auto" w:fill="auto"/>
          </w:tcPr>
          <w:p w14:paraId="4D712358" w14:textId="77777777" w:rsidR="00D343D4" w:rsidRPr="004516A2" w:rsidRDefault="00D343D4" w:rsidP="006F4416">
            <w:pPr>
              <w:jc w:val="center"/>
            </w:pPr>
            <w:r w:rsidRPr="004516A2">
              <w:t>120</w:t>
            </w:r>
          </w:p>
        </w:tc>
        <w:tc>
          <w:tcPr>
            <w:tcW w:w="331" w:type="pct"/>
            <w:shd w:val="clear" w:color="auto" w:fill="auto"/>
          </w:tcPr>
          <w:p w14:paraId="0865D39E" w14:textId="77777777" w:rsidR="00D343D4" w:rsidRPr="004516A2" w:rsidRDefault="00D343D4" w:rsidP="006F4416">
            <w:pPr>
              <w:jc w:val="center"/>
            </w:pPr>
            <w:r w:rsidRPr="004516A2">
              <w:t>.000</w:t>
            </w:r>
          </w:p>
        </w:tc>
      </w:tr>
      <w:tr w:rsidR="00D343D4" w:rsidRPr="004516A2" w14:paraId="55F1BCF3" w14:textId="77777777" w:rsidTr="000330AB">
        <w:trPr>
          <w:cantSplit/>
          <w:jc w:val="center"/>
        </w:trPr>
        <w:tc>
          <w:tcPr>
            <w:tcW w:w="2113" w:type="pct"/>
            <w:shd w:val="clear" w:color="auto" w:fill="auto"/>
          </w:tcPr>
          <w:p w14:paraId="118C94F6" w14:textId="77777777" w:rsidR="00D343D4" w:rsidRPr="004516A2" w:rsidRDefault="00D343D4" w:rsidP="000330AB">
            <w:r w:rsidRPr="004516A2">
              <w:t>Body Mass Index</w:t>
            </w:r>
          </w:p>
        </w:tc>
        <w:tc>
          <w:tcPr>
            <w:tcW w:w="811" w:type="pct"/>
            <w:shd w:val="clear" w:color="auto" w:fill="auto"/>
          </w:tcPr>
          <w:p w14:paraId="593B5A89" w14:textId="77777777" w:rsidR="00D343D4" w:rsidRPr="004516A2" w:rsidRDefault="00D343D4" w:rsidP="006F4416">
            <w:pPr>
              <w:jc w:val="center"/>
            </w:pPr>
            <w:r w:rsidRPr="004516A2">
              <w:t>.161</w:t>
            </w:r>
          </w:p>
        </w:tc>
        <w:tc>
          <w:tcPr>
            <w:tcW w:w="399" w:type="pct"/>
            <w:shd w:val="clear" w:color="auto" w:fill="auto"/>
          </w:tcPr>
          <w:p w14:paraId="550D2A50" w14:textId="77777777" w:rsidR="00D343D4" w:rsidRPr="004516A2" w:rsidRDefault="00D343D4" w:rsidP="006F4416">
            <w:pPr>
              <w:jc w:val="center"/>
            </w:pPr>
            <w:r w:rsidRPr="004516A2">
              <w:t>120</w:t>
            </w:r>
          </w:p>
        </w:tc>
        <w:tc>
          <w:tcPr>
            <w:tcW w:w="447" w:type="pct"/>
            <w:shd w:val="clear" w:color="auto" w:fill="auto"/>
          </w:tcPr>
          <w:p w14:paraId="751D1228" w14:textId="77777777" w:rsidR="00D343D4" w:rsidRPr="004516A2" w:rsidRDefault="00D343D4" w:rsidP="006F4416">
            <w:pPr>
              <w:jc w:val="center"/>
            </w:pPr>
            <w:r w:rsidRPr="004516A2">
              <w:t>.000</w:t>
            </w:r>
          </w:p>
        </w:tc>
        <w:tc>
          <w:tcPr>
            <w:tcW w:w="602" w:type="pct"/>
            <w:shd w:val="clear" w:color="auto" w:fill="auto"/>
          </w:tcPr>
          <w:p w14:paraId="774E733A" w14:textId="77777777" w:rsidR="00D343D4" w:rsidRPr="004516A2" w:rsidRDefault="00D343D4" w:rsidP="006F4416">
            <w:pPr>
              <w:jc w:val="center"/>
            </w:pPr>
            <w:r w:rsidRPr="004516A2">
              <w:t>.936</w:t>
            </w:r>
          </w:p>
        </w:tc>
        <w:tc>
          <w:tcPr>
            <w:tcW w:w="296" w:type="pct"/>
            <w:shd w:val="clear" w:color="auto" w:fill="auto"/>
          </w:tcPr>
          <w:p w14:paraId="17A76B17" w14:textId="77777777" w:rsidR="00D343D4" w:rsidRPr="004516A2" w:rsidRDefault="00D343D4" w:rsidP="006F4416">
            <w:pPr>
              <w:jc w:val="center"/>
            </w:pPr>
            <w:r w:rsidRPr="004516A2">
              <w:t>120</w:t>
            </w:r>
          </w:p>
        </w:tc>
        <w:tc>
          <w:tcPr>
            <w:tcW w:w="331" w:type="pct"/>
            <w:shd w:val="clear" w:color="auto" w:fill="auto"/>
          </w:tcPr>
          <w:p w14:paraId="0CC3FDF1" w14:textId="77777777" w:rsidR="00D343D4" w:rsidRPr="004516A2" w:rsidRDefault="00D343D4" w:rsidP="006F4416">
            <w:pPr>
              <w:jc w:val="center"/>
            </w:pPr>
            <w:r w:rsidRPr="004516A2">
              <w:t>.000</w:t>
            </w:r>
          </w:p>
        </w:tc>
      </w:tr>
      <w:tr w:rsidR="00D343D4" w:rsidRPr="004516A2" w14:paraId="02E9BD3E" w14:textId="77777777" w:rsidTr="000330AB">
        <w:trPr>
          <w:cantSplit/>
          <w:jc w:val="center"/>
        </w:trPr>
        <w:tc>
          <w:tcPr>
            <w:tcW w:w="2113" w:type="pct"/>
            <w:shd w:val="clear" w:color="auto" w:fill="auto"/>
          </w:tcPr>
          <w:p w14:paraId="35EA8B2C" w14:textId="77777777" w:rsidR="00D343D4" w:rsidRPr="004516A2" w:rsidRDefault="00D343D4" w:rsidP="000330AB">
            <w:r w:rsidRPr="004516A2">
              <w:t>Level of education (in years)</w:t>
            </w:r>
          </w:p>
        </w:tc>
        <w:tc>
          <w:tcPr>
            <w:tcW w:w="811" w:type="pct"/>
            <w:shd w:val="clear" w:color="auto" w:fill="auto"/>
          </w:tcPr>
          <w:p w14:paraId="01E9E91C" w14:textId="77777777" w:rsidR="00D343D4" w:rsidRPr="004516A2" w:rsidRDefault="00D343D4" w:rsidP="006F4416">
            <w:pPr>
              <w:jc w:val="center"/>
            </w:pPr>
            <w:r w:rsidRPr="004516A2">
              <w:t>.204</w:t>
            </w:r>
          </w:p>
        </w:tc>
        <w:tc>
          <w:tcPr>
            <w:tcW w:w="399" w:type="pct"/>
            <w:shd w:val="clear" w:color="auto" w:fill="auto"/>
          </w:tcPr>
          <w:p w14:paraId="05A08DA6" w14:textId="77777777" w:rsidR="00D343D4" w:rsidRPr="004516A2" w:rsidRDefault="00D343D4" w:rsidP="006F4416">
            <w:pPr>
              <w:jc w:val="center"/>
            </w:pPr>
            <w:r w:rsidRPr="004516A2">
              <w:t>120</w:t>
            </w:r>
          </w:p>
        </w:tc>
        <w:tc>
          <w:tcPr>
            <w:tcW w:w="447" w:type="pct"/>
            <w:shd w:val="clear" w:color="auto" w:fill="auto"/>
          </w:tcPr>
          <w:p w14:paraId="7B66CECD" w14:textId="77777777" w:rsidR="00D343D4" w:rsidRPr="004516A2" w:rsidRDefault="00D343D4" w:rsidP="006F4416">
            <w:pPr>
              <w:jc w:val="center"/>
            </w:pPr>
            <w:r w:rsidRPr="004516A2">
              <w:t>.000</w:t>
            </w:r>
          </w:p>
        </w:tc>
        <w:tc>
          <w:tcPr>
            <w:tcW w:w="602" w:type="pct"/>
            <w:shd w:val="clear" w:color="auto" w:fill="auto"/>
          </w:tcPr>
          <w:p w14:paraId="321899D5" w14:textId="77777777" w:rsidR="00D343D4" w:rsidRPr="004516A2" w:rsidRDefault="00D343D4" w:rsidP="006F4416">
            <w:pPr>
              <w:jc w:val="center"/>
            </w:pPr>
            <w:r w:rsidRPr="004516A2">
              <w:t>.940</w:t>
            </w:r>
          </w:p>
        </w:tc>
        <w:tc>
          <w:tcPr>
            <w:tcW w:w="296" w:type="pct"/>
            <w:shd w:val="clear" w:color="auto" w:fill="auto"/>
          </w:tcPr>
          <w:p w14:paraId="74D24563" w14:textId="77777777" w:rsidR="00D343D4" w:rsidRPr="004516A2" w:rsidRDefault="00D343D4" w:rsidP="006F4416">
            <w:pPr>
              <w:jc w:val="center"/>
            </w:pPr>
            <w:r w:rsidRPr="004516A2">
              <w:t>120</w:t>
            </w:r>
          </w:p>
        </w:tc>
        <w:tc>
          <w:tcPr>
            <w:tcW w:w="331" w:type="pct"/>
            <w:shd w:val="clear" w:color="auto" w:fill="auto"/>
          </w:tcPr>
          <w:p w14:paraId="41BCCBF8" w14:textId="77777777" w:rsidR="00D343D4" w:rsidRPr="004516A2" w:rsidRDefault="00D343D4" w:rsidP="006F4416">
            <w:pPr>
              <w:jc w:val="center"/>
            </w:pPr>
            <w:r w:rsidRPr="004516A2">
              <w:t>.000</w:t>
            </w:r>
          </w:p>
        </w:tc>
      </w:tr>
    </w:tbl>
    <w:p w14:paraId="5C0DA653" w14:textId="1FD4B8B0" w:rsidR="00D343D4" w:rsidRPr="00AD0DD7" w:rsidRDefault="00AD0DD7" w:rsidP="00AD0DD7">
      <w:pPr>
        <w:rPr>
          <w:rFonts w:asciiTheme="majorHAnsi" w:hAnsiTheme="majorHAnsi"/>
        </w:rPr>
      </w:pPr>
      <w:r w:rsidRPr="00AD0DD7">
        <w:rPr>
          <w:rFonts w:asciiTheme="majorHAnsi" w:hAnsiTheme="majorHAnsi"/>
        </w:rPr>
        <w:t>Source: If any</w:t>
      </w:r>
    </w:p>
    <w:p w14:paraId="12B29DD7" w14:textId="77777777" w:rsidR="00D343D4" w:rsidRDefault="00D343D4" w:rsidP="00D343D4">
      <w:pPr>
        <w:autoSpaceDE w:val="0"/>
        <w:autoSpaceDN w:val="0"/>
        <w:adjustRightInd w:val="0"/>
        <w:spacing w:after="0"/>
        <w:rPr>
          <w:rFonts w:cs="Times New Roman"/>
          <w:b/>
          <w:bCs/>
          <w:color w:val="000000"/>
        </w:rPr>
      </w:pPr>
    </w:p>
    <w:p w14:paraId="695E09DC" w14:textId="77777777" w:rsidR="00D343D4" w:rsidRPr="004516A2" w:rsidRDefault="00D343D4" w:rsidP="00D343D4">
      <w:pPr>
        <w:autoSpaceDE w:val="0"/>
        <w:autoSpaceDN w:val="0"/>
        <w:adjustRightInd w:val="0"/>
        <w:spacing w:after="0"/>
        <w:rPr>
          <w:rFonts w:cs="Times New Roman"/>
          <w:b/>
          <w:bCs/>
          <w:color w:val="000000"/>
        </w:rPr>
      </w:pPr>
      <w:r w:rsidRPr="004516A2">
        <w:rPr>
          <w:rFonts w:cs="Times New Roman"/>
          <w:b/>
          <w:bCs/>
          <w:color w:val="000000"/>
        </w:rPr>
        <w:t xml:space="preserve">FIGURES </w:t>
      </w:r>
    </w:p>
    <w:p w14:paraId="28740FD0" w14:textId="77777777" w:rsidR="00D343D4" w:rsidRPr="004516A2" w:rsidRDefault="00D343D4" w:rsidP="006408ED">
      <w:pPr>
        <w:pStyle w:val="ListParagraph"/>
        <w:numPr>
          <w:ilvl w:val="0"/>
          <w:numId w:val="30"/>
        </w:numPr>
      </w:pPr>
      <w:r w:rsidRPr="004516A2">
        <w:t xml:space="preserve">Clarity: Make sure that all the parts of the figure are clear and legible at the figure size you have used. </w:t>
      </w:r>
      <w:r w:rsidRPr="006408ED">
        <w:rPr>
          <w:i/>
          <w:iCs/>
        </w:rPr>
        <w:t xml:space="preserve"> </w:t>
      </w:r>
    </w:p>
    <w:p w14:paraId="078F641A" w14:textId="77777777" w:rsidR="00D343D4" w:rsidRPr="004516A2" w:rsidRDefault="00D343D4" w:rsidP="006408ED">
      <w:pPr>
        <w:pStyle w:val="ListParagraph"/>
        <w:numPr>
          <w:ilvl w:val="0"/>
          <w:numId w:val="30"/>
        </w:numPr>
      </w:pPr>
      <w:r w:rsidRPr="004516A2">
        <w:t xml:space="preserve">Figure number and title appear </w:t>
      </w:r>
      <w:r w:rsidRPr="006408ED">
        <w:rPr>
          <w:b/>
          <w:bCs/>
        </w:rPr>
        <w:t xml:space="preserve">below the figure. </w:t>
      </w:r>
    </w:p>
    <w:p w14:paraId="22FFDC24" w14:textId="77777777" w:rsidR="00D343D4" w:rsidRPr="004516A2" w:rsidRDefault="00D343D4" w:rsidP="006408ED">
      <w:pPr>
        <w:pStyle w:val="ListParagraph"/>
        <w:numPr>
          <w:ilvl w:val="0"/>
          <w:numId w:val="30"/>
        </w:numPr>
      </w:pPr>
      <w:r w:rsidRPr="004516A2">
        <w:t xml:space="preserve">Completeness: </w:t>
      </w:r>
    </w:p>
    <w:p w14:paraId="4CAD0860" w14:textId="5400DB85" w:rsidR="00D343D4" w:rsidRPr="004516A2" w:rsidRDefault="00D343D4" w:rsidP="006408ED">
      <w:pPr>
        <w:pStyle w:val="ListParagraph"/>
        <w:numPr>
          <w:ilvl w:val="1"/>
          <w:numId w:val="22"/>
        </w:numPr>
      </w:pPr>
      <w:r w:rsidRPr="004516A2">
        <w:t xml:space="preserve">Label the important parts of schematic diagrams </w:t>
      </w:r>
    </w:p>
    <w:p w14:paraId="252726AA" w14:textId="5A8F1B96" w:rsidR="00D343D4" w:rsidRPr="004516A2" w:rsidRDefault="00D343D4" w:rsidP="006408ED">
      <w:pPr>
        <w:pStyle w:val="ListParagraph"/>
        <w:numPr>
          <w:ilvl w:val="1"/>
          <w:numId w:val="22"/>
        </w:numPr>
      </w:pPr>
      <w:r w:rsidRPr="004516A2">
        <w:t xml:space="preserve">Insert scale in images and maps </w:t>
      </w:r>
    </w:p>
    <w:p w14:paraId="7FC8A044" w14:textId="77777777" w:rsidR="00F806BA" w:rsidRDefault="00F806BA" w:rsidP="00851B12">
      <w:pPr>
        <w:autoSpaceDE w:val="0"/>
        <w:autoSpaceDN w:val="0"/>
        <w:adjustRightInd w:val="0"/>
        <w:spacing w:after="0"/>
        <w:rPr>
          <w:rFonts w:cs="Times New Roman"/>
          <w:b/>
          <w:bCs/>
          <w:color w:val="000000"/>
        </w:rPr>
      </w:pPr>
    </w:p>
    <w:p w14:paraId="355C83B9" w14:textId="3FB437AC" w:rsidR="00C0723A" w:rsidRPr="004516A2" w:rsidRDefault="00C0723A" w:rsidP="00851B12">
      <w:pPr>
        <w:autoSpaceDE w:val="0"/>
        <w:autoSpaceDN w:val="0"/>
        <w:adjustRightInd w:val="0"/>
        <w:spacing w:after="0"/>
        <w:rPr>
          <w:rFonts w:cs="Times New Roman"/>
          <w:color w:val="000000"/>
        </w:rPr>
      </w:pPr>
      <w:r w:rsidRPr="004516A2">
        <w:rPr>
          <w:rFonts w:cs="Times New Roman"/>
          <w:b/>
          <w:bCs/>
          <w:color w:val="000000"/>
        </w:rPr>
        <w:lastRenderedPageBreak/>
        <w:t xml:space="preserve">ACKNOWLEDGEMENTS </w:t>
      </w:r>
    </w:p>
    <w:p w14:paraId="39362A7F" w14:textId="77777777" w:rsidR="00C0723A" w:rsidRDefault="00C0723A" w:rsidP="00C0723A">
      <w:pPr>
        <w:autoSpaceDE w:val="0"/>
        <w:autoSpaceDN w:val="0"/>
        <w:adjustRightInd w:val="0"/>
        <w:spacing w:after="0"/>
        <w:rPr>
          <w:rFonts w:cs="Times New Roman"/>
          <w:color w:val="000000"/>
        </w:rPr>
      </w:pPr>
      <w:r w:rsidRPr="004516A2">
        <w:rPr>
          <w:rFonts w:cs="Times New Roman"/>
          <w:color w:val="000000"/>
        </w:rPr>
        <w:t xml:space="preserve">People who contributed to the work but do not fit criteria for authorship should be listed in the Acknowledgments, along with their contributions. It is advised that authors ensure that anyone named in the acknowledgments agrees to being so named. Funding sources that have supported the work should also be cited. </w:t>
      </w:r>
    </w:p>
    <w:p w14:paraId="0665CD50" w14:textId="77777777" w:rsidR="000F20F1" w:rsidRDefault="000F20F1" w:rsidP="00C0723A">
      <w:pPr>
        <w:autoSpaceDE w:val="0"/>
        <w:autoSpaceDN w:val="0"/>
        <w:adjustRightInd w:val="0"/>
        <w:spacing w:after="0"/>
        <w:rPr>
          <w:rFonts w:cs="Times New Roman"/>
          <w:color w:val="000000"/>
        </w:rPr>
      </w:pPr>
    </w:p>
    <w:p w14:paraId="3BFF61A5" w14:textId="63A9CA11" w:rsidR="000F20F1" w:rsidRDefault="000F20F1" w:rsidP="00C0723A">
      <w:pPr>
        <w:autoSpaceDE w:val="0"/>
        <w:autoSpaceDN w:val="0"/>
        <w:adjustRightInd w:val="0"/>
        <w:spacing w:after="0"/>
        <w:rPr>
          <w:rFonts w:cs="Times New Roman"/>
          <w:b/>
          <w:bCs/>
          <w:color w:val="000000"/>
        </w:rPr>
      </w:pPr>
      <w:r>
        <w:rPr>
          <w:rFonts w:cs="Times New Roman"/>
          <w:b/>
          <w:bCs/>
          <w:color w:val="000000"/>
        </w:rPr>
        <w:t>FUNDING</w:t>
      </w:r>
    </w:p>
    <w:p w14:paraId="48D0E31A" w14:textId="3F6E7E13" w:rsidR="000E1008" w:rsidRPr="000E1008" w:rsidRDefault="000E1008" w:rsidP="00C0723A">
      <w:pPr>
        <w:autoSpaceDE w:val="0"/>
        <w:autoSpaceDN w:val="0"/>
        <w:adjustRightInd w:val="0"/>
        <w:spacing w:after="0"/>
        <w:rPr>
          <w:rFonts w:cs="Times New Roman"/>
          <w:color w:val="000000"/>
        </w:rPr>
      </w:pPr>
      <w:r w:rsidRPr="000E1008">
        <w:rPr>
          <w:rFonts w:cs="Times New Roman"/>
          <w:color w:val="000000"/>
        </w:rPr>
        <w:t>Please provide funding details if any.</w:t>
      </w:r>
    </w:p>
    <w:p w14:paraId="6E091F41" w14:textId="77777777" w:rsidR="00C0723A" w:rsidRPr="004516A2" w:rsidRDefault="00C0723A" w:rsidP="00C0723A">
      <w:pPr>
        <w:autoSpaceDE w:val="0"/>
        <w:autoSpaceDN w:val="0"/>
        <w:adjustRightInd w:val="0"/>
        <w:spacing w:after="0"/>
        <w:rPr>
          <w:rFonts w:cs="Times New Roman"/>
          <w:color w:val="000000"/>
        </w:rPr>
      </w:pPr>
    </w:p>
    <w:p w14:paraId="6F00E7A3" w14:textId="77777777" w:rsidR="00C0723A" w:rsidRPr="0035195A" w:rsidRDefault="00C0723A" w:rsidP="0035195A">
      <w:pPr>
        <w:autoSpaceDE w:val="0"/>
        <w:autoSpaceDN w:val="0"/>
        <w:adjustRightInd w:val="0"/>
        <w:spacing w:after="0"/>
        <w:rPr>
          <w:rFonts w:cs="Times New Roman"/>
          <w:color w:val="000000"/>
        </w:rPr>
      </w:pPr>
      <w:r w:rsidRPr="0035195A">
        <w:rPr>
          <w:rFonts w:cs="Times New Roman"/>
          <w:b/>
          <w:bCs/>
          <w:color w:val="000000"/>
        </w:rPr>
        <w:t xml:space="preserve">APPENDICES </w:t>
      </w:r>
      <w:r w:rsidRPr="0035195A">
        <w:rPr>
          <w:rFonts w:cs="Times New Roman"/>
          <w:color w:val="000000"/>
        </w:rPr>
        <w:t xml:space="preserve">(if applicable) </w:t>
      </w:r>
    </w:p>
    <w:p w14:paraId="10C34F21" w14:textId="77777777" w:rsidR="00C0723A" w:rsidRPr="004516A2" w:rsidRDefault="00C0723A" w:rsidP="00C0723A">
      <w:pPr>
        <w:autoSpaceDE w:val="0"/>
        <w:autoSpaceDN w:val="0"/>
        <w:adjustRightInd w:val="0"/>
        <w:spacing w:after="0"/>
        <w:rPr>
          <w:rFonts w:cs="Times New Roman"/>
          <w:color w:val="000000"/>
        </w:rPr>
      </w:pPr>
    </w:p>
    <w:p w14:paraId="5C388D50" w14:textId="173273FD" w:rsidR="00C0723A" w:rsidRPr="004516A2" w:rsidRDefault="00C0723A" w:rsidP="00C0723A">
      <w:pPr>
        <w:autoSpaceDE w:val="0"/>
        <w:autoSpaceDN w:val="0"/>
        <w:adjustRightInd w:val="0"/>
        <w:spacing w:after="0"/>
        <w:rPr>
          <w:rFonts w:cs="Times New Roman"/>
          <w:color w:val="000000"/>
        </w:rPr>
      </w:pPr>
      <w:r w:rsidRPr="004516A2">
        <w:rPr>
          <w:rFonts w:cs="Times New Roman"/>
          <w:color w:val="000000"/>
        </w:rPr>
        <w:t xml:space="preserve">A writer places in the appendices additional information that supports or illustrates points in the paper. Items in the appendices allow the reader to go deeper or gain a clearer view of what is being said in the main text. </w:t>
      </w:r>
    </w:p>
    <w:p w14:paraId="00A68981" w14:textId="3C68AFF1" w:rsidR="00C0723A" w:rsidRPr="004516A2" w:rsidRDefault="00C0723A" w:rsidP="00C0723A">
      <w:pPr>
        <w:autoSpaceDE w:val="0"/>
        <w:autoSpaceDN w:val="0"/>
        <w:adjustRightInd w:val="0"/>
        <w:spacing w:after="0"/>
        <w:rPr>
          <w:rFonts w:cs="Times New Roman"/>
          <w:color w:val="000000"/>
        </w:rPr>
      </w:pPr>
      <w:r w:rsidRPr="004516A2">
        <w:rPr>
          <w:rFonts w:cs="Times New Roman"/>
          <w:color w:val="000000"/>
        </w:rPr>
        <w:t xml:space="preserve">Appendices are important but they are not a “dumping ground.” For example, not all data goes in the appendices; however, a log of data sets may be appropriate. Not all student work would be placed in the appendices, but a sample that clarifies an assignment would be appropriate. List each appendix as “APPENDIX A,” “APPENDIX B,” etc. </w:t>
      </w:r>
    </w:p>
    <w:p w14:paraId="0FF5D30A" w14:textId="77777777" w:rsidR="00C0723A" w:rsidRPr="004516A2" w:rsidRDefault="00C0723A" w:rsidP="00C0723A">
      <w:pPr>
        <w:autoSpaceDE w:val="0"/>
        <w:autoSpaceDN w:val="0"/>
        <w:adjustRightInd w:val="0"/>
        <w:spacing w:after="0"/>
        <w:rPr>
          <w:rFonts w:cs="Times New Roman"/>
          <w:color w:val="000000"/>
        </w:rPr>
      </w:pPr>
      <w:r w:rsidRPr="004516A2">
        <w:rPr>
          <w:rFonts w:cs="Times New Roman"/>
          <w:color w:val="000000"/>
        </w:rPr>
        <w:t xml:space="preserve">Possible inclusions in the appendices include: </w:t>
      </w:r>
    </w:p>
    <w:p w14:paraId="64ADD5F2" w14:textId="77777777" w:rsidR="00C0723A" w:rsidRPr="004516A2" w:rsidRDefault="00C0723A" w:rsidP="00C0723A">
      <w:pPr>
        <w:pStyle w:val="ListParagraph"/>
        <w:numPr>
          <w:ilvl w:val="0"/>
          <w:numId w:val="5"/>
        </w:numPr>
        <w:autoSpaceDE w:val="0"/>
        <w:autoSpaceDN w:val="0"/>
        <w:adjustRightInd w:val="0"/>
        <w:spacing w:after="27"/>
        <w:rPr>
          <w:rFonts w:cs="Times New Roman"/>
          <w:color w:val="000000"/>
        </w:rPr>
      </w:pPr>
      <w:r w:rsidRPr="004516A2">
        <w:rPr>
          <w:rFonts w:cs="Times New Roman"/>
          <w:color w:val="000000"/>
        </w:rPr>
        <w:t xml:space="preserve">a log of data sets or specific items from a data set; </w:t>
      </w:r>
    </w:p>
    <w:p w14:paraId="7BF59604" w14:textId="77777777" w:rsidR="00C0723A" w:rsidRPr="004516A2" w:rsidRDefault="00C0723A" w:rsidP="00C0723A">
      <w:pPr>
        <w:pStyle w:val="ListParagraph"/>
        <w:numPr>
          <w:ilvl w:val="0"/>
          <w:numId w:val="5"/>
        </w:numPr>
        <w:autoSpaceDE w:val="0"/>
        <w:autoSpaceDN w:val="0"/>
        <w:adjustRightInd w:val="0"/>
        <w:spacing w:after="27"/>
        <w:rPr>
          <w:rFonts w:cs="Times New Roman"/>
          <w:color w:val="000000"/>
        </w:rPr>
      </w:pPr>
      <w:r w:rsidRPr="004516A2">
        <w:rPr>
          <w:rFonts w:cs="Times New Roman"/>
          <w:color w:val="000000"/>
        </w:rPr>
        <w:t xml:space="preserve">assessments; </w:t>
      </w:r>
    </w:p>
    <w:p w14:paraId="17890B98" w14:textId="77777777" w:rsidR="00C0723A" w:rsidRPr="00B12770" w:rsidRDefault="00C0723A" w:rsidP="00C0723A">
      <w:pPr>
        <w:pStyle w:val="ListParagraph"/>
        <w:numPr>
          <w:ilvl w:val="0"/>
          <w:numId w:val="5"/>
        </w:numPr>
        <w:autoSpaceDE w:val="0"/>
        <w:autoSpaceDN w:val="0"/>
        <w:adjustRightInd w:val="0"/>
        <w:spacing w:after="27"/>
        <w:rPr>
          <w:rFonts w:cs="Times New Roman"/>
          <w:color w:val="000000"/>
          <w:lang w:val="fr-FR"/>
        </w:rPr>
      </w:pPr>
      <w:r w:rsidRPr="00B12770">
        <w:rPr>
          <w:rFonts w:cs="Times New Roman"/>
          <w:color w:val="000000"/>
          <w:lang w:val="fr-FR"/>
        </w:rPr>
        <w:t xml:space="preserve">surveys, questionnaires, and interview questions; </w:t>
      </w:r>
    </w:p>
    <w:p w14:paraId="7F8E8EAC" w14:textId="77777777" w:rsidR="00C0723A" w:rsidRPr="004516A2" w:rsidRDefault="00C0723A" w:rsidP="00C0723A">
      <w:pPr>
        <w:pStyle w:val="ListParagraph"/>
        <w:numPr>
          <w:ilvl w:val="0"/>
          <w:numId w:val="5"/>
        </w:numPr>
        <w:autoSpaceDE w:val="0"/>
        <w:autoSpaceDN w:val="0"/>
        <w:adjustRightInd w:val="0"/>
        <w:spacing w:after="27"/>
        <w:rPr>
          <w:rFonts w:cs="Times New Roman"/>
          <w:color w:val="000000"/>
        </w:rPr>
      </w:pPr>
      <w:r w:rsidRPr="004516A2">
        <w:rPr>
          <w:rFonts w:cs="Times New Roman"/>
          <w:color w:val="000000"/>
        </w:rPr>
        <w:t xml:space="preserve">letters home (including how you gained permissions); </w:t>
      </w:r>
    </w:p>
    <w:p w14:paraId="1B044F21" w14:textId="77777777" w:rsidR="00C0723A" w:rsidRPr="004516A2" w:rsidRDefault="00C0723A" w:rsidP="00C0723A">
      <w:pPr>
        <w:pStyle w:val="ListParagraph"/>
        <w:numPr>
          <w:ilvl w:val="0"/>
          <w:numId w:val="5"/>
        </w:numPr>
        <w:autoSpaceDE w:val="0"/>
        <w:autoSpaceDN w:val="0"/>
        <w:adjustRightInd w:val="0"/>
        <w:spacing w:after="27"/>
        <w:rPr>
          <w:rFonts w:cs="Times New Roman"/>
          <w:color w:val="000000"/>
        </w:rPr>
      </w:pPr>
      <w:r w:rsidRPr="004516A2">
        <w:rPr>
          <w:rFonts w:cs="Times New Roman"/>
          <w:color w:val="000000"/>
        </w:rPr>
        <w:t xml:space="preserve">lesson plans; </w:t>
      </w:r>
    </w:p>
    <w:p w14:paraId="0F5C552C" w14:textId="7E188478" w:rsidR="00C0723A" w:rsidRPr="004516A2" w:rsidRDefault="00C0723A" w:rsidP="00C0723A">
      <w:pPr>
        <w:pStyle w:val="ListParagraph"/>
        <w:numPr>
          <w:ilvl w:val="0"/>
          <w:numId w:val="5"/>
        </w:numPr>
        <w:autoSpaceDE w:val="0"/>
        <w:autoSpaceDN w:val="0"/>
        <w:adjustRightInd w:val="0"/>
        <w:spacing w:after="0"/>
        <w:rPr>
          <w:rFonts w:cs="Times New Roman"/>
          <w:color w:val="000000"/>
        </w:rPr>
      </w:pPr>
      <w:r w:rsidRPr="004516A2">
        <w:rPr>
          <w:rFonts w:cs="Times New Roman"/>
          <w:color w:val="000000"/>
        </w:rPr>
        <w:t xml:space="preserve">artifacts. </w:t>
      </w:r>
    </w:p>
    <w:p w14:paraId="0D9EE65C" w14:textId="6AA04CA7" w:rsidR="00E2139D" w:rsidRPr="004516A2" w:rsidRDefault="00E2139D" w:rsidP="00E2139D">
      <w:pPr>
        <w:autoSpaceDE w:val="0"/>
        <w:autoSpaceDN w:val="0"/>
        <w:adjustRightInd w:val="0"/>
        <w:spacing w:after="0"/>
        <w:rPr>
          <w:rFonts w:cs="Times New Roman"/>
          <w:color w:val="000000"/>
        </w:rPr>
      </w:pPr>
    </w:p>
    <w:p w14:paraId="350F2501" w14:textId="280A0A19" w:rsidR="00C0723A" w:rsidRPr="004516A2" w:rsidRDefault="00C0723A" w:rsidP="00C0723A">
      <w:pPr>
        <w:autoSpaceDE w:val="0"/>
        <w:autoSpaceDN w:val="0"/>
        <w:adjustRightInd w:val="0"/>
        <w:spacing w:after="0"/>
        <w:rPr>
          <w:rFonts w:cs="Times New Roman"/>
          <w:iCs/>
          <w:color w:val="000000"/>
        </w:rPr>
      </w:pPr>
      <w:r w:rsidRPr="004516A2">
        <w:rPr>
          <w:rFonts w:cs="Times New Roman"/>
          <w:b/>
          <w:bCs/>
          <w:iCs/>
          <w:color w:val="000000"/>
        </w:rPr>
        <w:t xml:space="preserve">REFERENCES </w:t>
      </w:r>
      <w:r w:rsidR="0035195A">
        <w:rPr>
          <w:rFonts w:cs="Times New Roman"/>
          <w:b/>
          <w:bCs/>
          <w:iCs/>
          <w:color w:val="000000"/>
        </w:rPr>
        <w:t xml:space="preserve">(English) </w:t>
      </w:r>
      <w:r w:rsidR="0035195A">
        <w:rPr>
          <w:rFonts w:cs="Times New Roman"/>
          <w:sz w:val="24"/>
          <w:szCs w:val="24"/>
        </w:rPr>
        <w:t>(mandatory)</w:t>
      </w:r>
      <w:r w:rsidR="0035195A" w:rsidRPr="00F84813">
        <w:rPr>
          <w:rFonts w:cs="Times New Roman"/>
          <w:sz w:val="24"/>
          <w:szCs w:val="24"/>
        </w:rPr>
        <w:t xml:space="preserve"> (</w:t>
      </w:r>
      <w:r w:rsidR="0035195A">
        <w:rPr>
          <w:rFonts w:cs="Times New Roman"/>
          <w:sz w:val="24"/>
          <w:szCs w:val="24"/>
        </w:rPr>
        <w:t>11</w:t>
      </w:r>
      <w:r w:rsidR="0035195A" w:rsidRPr="00F84813">
        <w:rPr>
          <w:rFonts w:cs="Times New Roman"/>
          <w:sz w:val="24"/>
          <w:szCs w:val="24"/>
        </w:rPr>
        <w:t>pt Times New Roman/Cambria)</w:t>
      </w:r>
    </w:p>
    <w:p w14:paraId="6D63C658" w14:textId="77777777" w:rsidR="0027742F" w:rsidRPr="004516A2" w:rsidRDefault="00C0723A" w:rsidP="00C0723A">
      <w:pPr>
        <w:autoSpaceDE w:val="0"/>
        <w:autoSpaceDN w:val="0"/>
        <w:adjustRightInd w:val="0"/>
        <w:spacing w:after="0"/>
        <w:rPr>
          <w:rFonts w:cs="Times New Roman"/>
          <w:color w:val="000000"/>
        </w:rPr>
      </w:pPr>
      <w:r w:rsidRPr="004516A2">
        <w:rPr>
          <w:rFonts w:cs="Times New Roman"/>
          <w:color w:val="000000"/>
        </w:rPr>
        <w:t xml:space="preserve">All references used for the study should be cited in accordance with </w:t>
      </w:r>
      <w:r w:rsidR="005212C6" w:rsidRPr="004516A2">
        <w:rPr>
          <w:rFonts w:cs="Times New Roman"/>
          <w:color w:val="000000"/>
        </w:rPr>
        <w:t xml:space="preserve">APA style </w:t>
      </w:r>
      <w:hyperlink r:id="rId9" w:history="1">
        <w:r w:rsidR="005212C6" w:rsidRPr="004516A2">
          <w:rPr>
            <w:rStyle w:val="Hyperlink"/>
            <w:rFonts w:cs="Times New Roman"/>
            <w:b/>
          </w:rPr>
          <w:t>https://apastyle.apa.org/style-grammar-guidelines/references/examples</w:t>
        </w:r>
      </w:hyperlink>
      <w:r w:rsidRPr="004516A2">
        <w:rPr>
          <w:rFonts w:cs="Times New Roman"/>
          <w:color w:val="000000"/>
        </w:rPr>
        <w:t xml:space="preserve">. </w:t>
      </w:r>
    </w:p>
    <w:p w14:paraId="205A4819" w14:textId="77777777" w:rsidR="007476E0" w:rsidRDefault="007476E0" w:rsidP="00C0723A">
      <w:pPr>
        <w:autoSpaceDE w:val="0"/>
        <w:autoSpaceDN w:val="0"/>
        <w:adjustRightInd w:val="0"/>
        <w:spacing w:after="0"/>
        <w:rPr>
          <w:rFonts w:cs="Times New Roman"/>
          <w:color w:val="000000"/>
        </w:rPr>
      </w:pPr>
    </w:p>
    <w:p w14:paraId="6ED2BDB9" w14:textId="25C56256" w:rsidR="007476E0" w:rsidRDefault="00C515C3" w:rsidP="00C0723A">
      <w:pPr>
        <w:autoSpaceDE w:val="0"/>
        <w:autoSpaceDN w:val="0"/>
        <w:adjustRightInd w:val="0"/>
        <w:spacing w:after="0"/>
        <w:rPr>
          <w:rFonts w:cs="Times New Roman"/>
          <w:color w:val="000000"/>
        </w:rPr>
      </w:pPr>
      <w:r w:rsidRPr="004516A2">
        <w:rPr>
          <w:rFonts w:cs="Times New Roman"/>
          <w:color w:val="000000"/>
        </w:rPr>
        <w:t>The</w:t>
      </w:r>
      <w:r w:rsidR="00A45FB2" w:rsidRPr="004516A2">
        <w:rPr>
          <w:rFonts w:cs="Times New Roman"/>
          <w:color w:val="000000"/>
        </w:rPr>
        <w:t xml:space="preserve"> parenthetical citation must be given in </w:t>
      </w:r>
      <w:r w:rsidR="00030884" w:rsidRPr="004516A2">
        <w:rPr>
          <w:rFonts w:cs="Times New Roman"/>
          <w:color w:val="000000"/>
        </w:rPr>
        <w:t xml:space="preserve">content (you can give number with </w:t>
      </w:r>
      <w:r w:rsidR="00B12770" w:rsidRPr="004516A2">
        <w:rPr>
          <w:rFonts w:cs="Times New Roman"/>
          <w:color w:val="000000"/>
        </w:rPr>
        <w:t>correspondence</w:t>
      </w:r>
      <w:r w:rsidR="00030884" w:rsidRPr="004516A2">
        <w:rPr>
          <w:rFonts w:cs="Times New Roman"/>
          <w:color w:val="000000"/>
        </w:rPr>
        <w:t xml:space="preserve"> to the reference number in square bracket like [1]).</w:t>
      </w:r>
      <w:r w:rsidR="00A45FB2" w:rsidRPr="004516A2">
        <w:rPr>
          <w:rFonts w:cs="Times New Roman"/>
          <w:color w:val="000000"/>
        </w:rPr>
        <w:t xml:space="preserve"> </w:t>
      </w:r>
    </w:p>
    <w:p w14:paraId="29B5B33B" w14:textId="77777777" w:rsidR="007476E0" w:rsidRDefault="007476E0" w:rsidP="00C0723A">
      <w:pPr>
        <w:autoSpaceDE w:val="0"/>
        <w:autoSpaceDN w:val="0"/>
        <w:adjustRightInd w:val="0"/>
        <w:spacing w:after="0"/>
        <w:rPr>
          <w:rFonts w:cs="Times New Roman"/>
          <w:color w:val="000000"/>
        </w:rPr>
      </w:pPr>
    </w:p>
    <w:p w14:paraId="210B649E" w14:textId="428CAC2B" w:rsidR="00C0723A" w:rsidRPr="004516A2" w:rsidRDefault="00C0723A" w:rsidP="00C0723A">
      <w:pPr>
        <w:autoSpaceDE w:val="0"/>
        <w:autoSpaceDN w:val="0"/>
        <w:adjustRightInd w:val="0"/>
        <w:spacing w:after="0"/>
        <w:rPr>
          <w:rFonts w:cs="Times New Roman"/>
          <w:color w:val="000000"/>
        </w:rPr>
      </w:pPr>
      <w:r w:rsidRPr="004516A2">
        <w:rPr>
          <w:rFonts w:cs="Times New Roman"/>
          <w:color w:val="000000"/>
        </w:rPr>
        <w:t>Plagiarism is not only legally and ethically wrong; it cheapens the quality of your journey.</w:t>
      </w:r>
      <w:r w:rsidR="0027742F" w:rsidRPr="004516A2">
        <w:rPr>
          <w:rFonts w:cs="Times New Roman"/>
          <w:color w:val="000000"/>
        </w:rPr>
        <w:t xml:space="preserve"> </w:t>
      </w:r>
      <w:r w:rsidRPr="004516A2">
        <w:rPr>
          <w:rFonts w:cs="Times New Roman"/>
          <w:color w:val="000000"/>
        </w:rPr>
        <w:t xml:space="preserve"> </w:t>
      </w:r>
    </w:p>
    <w:p w14:paraId="4D1FBF4A" w14:textId="77777777" w:rsidR="00C0723A" w:rsidRPr="004516A2" w:rsidRDefault="00C0723A" w:rsidP="00C0723A">
      <w:pPr>
        <w:autoSpaceDE w:val="0"/>
        <w:autoSpaceDN w:val="0"/>
        <w:adjustRightInd w:val="0"/>
        <w:spacing w:after="0"/>
        <w:rPr>
          <w:rFonts w:cs="Times New Roman"/>
          <w:color w:val="000000"/>
        </w:rPr>
      </w:pPr>
    </w:p>
    <w:p w14:paraId="2D11BD55" w14:textId="5392DC1F" w:rsidR="003A59D4" w:rsidRDefault="003A59D4" w:rsidP="003A59D4">
      <w:pPr>
        <w:autoSpaceDE w:val="0"/>
        <w:autoSpaceDN w:val="0"/>
        <w:adjustRightInd w:val="0"/>
        <w:spacing w:after="0"/>
        <w:rPr>
          <w:rFonts w:cs="Times New Roman"/>
          <w:color w:val="000000"/>
        </w:rPr>
      </w:pPr>
      <w:r w:rsidRPr="004516A2">
        <w:rPr>
          <w:rFonts w:cs="Times New Roman"/>
          <w:color w:val="000000"/>
        </w:rPr>
        <w:t xml:space="preserve"> </w:t>
      </w:r>
      <w:r w:rsidR="00A45FB2" w:rsidRPr="004516A2">
        <w:rPr>
          <w:rFonts w:cs="Times New Roman"/>
          <w:color w:val="000000"/>
        </w:rPr>
        <w:t xml:space="preserve">Some </w:t>
      </w:r>
      <w:r w:rsidR="00B12770" w:rsidRPr="004516A2">
        <w:rPr>
          <w:rFonts w:cs="Times New Roman"/>
          <w:color w:val="000000"/>
        </w:rPr>
        <w:t>examples</w:t>
      </w:r>
      <w:r w:rsidR="00A45FB2" w:rsidRPr="004516A2">
        <w:rPr>
          <w:rFonts w:cs="Times New Roman"/>
          <w:color w:val="000000"/>
        </w:rPr>
        <w:t xml:space="preserve"> of APA style </w:t>
      </w:r>
      <w:r w:rsidR="00B12770" w:rsidRPr="004516A2">
        <w:rPr>
          <w:rFonts w:cs="Times New Roman"/>
          <w:color w:val="000000"/>
        </w:rPr>
        <w:t>citation</w:t>
      </w:r>
      <w:r w:rsidR="00A45FB2" w:rsidRPr="004516A2">
        <w:rPr>
          <w:rFonts w:cs="Times New Roman"/>
          <w:color w:val="000000"/>
        </w:rPr>
        <w:t xml:space="preserve"> given below</w:t>
      </w:r>
      <w:r w:rsidR="00B12770">
        <w:rPr>
          <w:rFonts w:cs="Times New Roman"/>
          <w:color w:val="000000"/>
        </w:rPr>
        <w:t>, more examples can be find on above link</w:t>
      </w:r>
      <w:r w:rsidR="00A51C6B">
        <w:rPr>
          <w:b/>
          <w:bCs/>
        </w:rPr>
        <w:t>↓</w:t>
      </w:r>
    </w:p>
    <w:p w14:paraId="1CB761A6" w14:textId="4229E277" w:rsidR="00A51C6B" w:rsidRDefault="00A51C6B" w:rsidP="003A59D4">
      <w:pPr>
        <w:autoSpaceDE w:val="0"/>
        <w:autoSpaceDN w:val="0"/>
        <w:adjustRightInd w:val="0"/>
        <w:spacing w:after="0"/>
        <w:rPr>
          <w:rFonts w:cs="Times New Roman"/>
          <w:color w:val="000000"/>
        </w:rPr>
      </w:pPr>
    </w:p>
    <w:p w14:paraId="3D4571FE" w14:textId="286B868D" w:rsidR="00056D25" w:rsidRPr="004516A2" w:rsidRDefault="00CF2AA7" w:rsidP="00A45FB2">
      <w:pPr>
        <w:pStyle w:val="NoSpacing"/>
        <w:numPr>
          <w:ilvl w:val="0"/>
          <w:numId w:val="24"/>
        </w:numPr>
        <w:jc w:val="both"/>
        <w:rPr>
          <w:rFonts w:ascii="Cambria" w:hAnsi="Cambria" w:cs="Times New Roman"/>
          <w:b/>
          <w:u w:val="single"/>
        </w:rPr>
      </w:pPr>
      <w:hyperlink r:id="rId10" w:history="1">
        <w:r w:rsidR="00A45FB2" w:rsidRPr="004516A2">
          <w:rPr>
            <w:rStyle w:val="Hyperlink"/>
            <w:rFonts w:ascii="Cambria" w:hAnsi="Cambria" w:cs="Times New Roman"/>
            <w:b/>
            <w:u w:val="single"/>
          </w:rPr>
          <w:t>Journal Article References</w:t>
        </w:r>
      </w:hyperlink>
      <w:r w:rsidR="00A45FB2" w:rsidRPr="004516A2">
        <w:rPr>
          <w:rFonts w:ascii="Cambria" w:hAnsi="Cambria" w:cs="Times New Roman"/>
          <w:b/>
          <w:u w:val="single"/>
        </w:rPr>
        <w:t xml:space="preserve"> </w:t>
      </w:r>
    </w:p>
    <w:p w14:paraId="13C7893B" w14:textId="24066F3A" w:rsidR="00851B12" w:rsidRPr="004516A2" w:rsidRDefault="00A45FB2" w:rsidP="00851B12">
      <w:pPr>
        <w:pStyle w:val="NoSpacing"/>
        <w:jc w:val="both"/>
        <w:rPr>
          <w:rFonts w:ascii="Cambria" w:hAnsi="Cambria" w:cs="Times New Roman"/>
          <w:b/>
        </w:rPr>
      </w:pPr>
      <w:r w:rsidRPr="004516A2">
        <w:rPr>
          <w:rFonts w:ascii="Cambria" w:hAnsi="Cambria"/>
          <w:noProof/>
        </w:rPr>
        <w:drawing>
          <wp:inline distT="0" distB="0" distL="0" distR="0" wp14:anchorId="02D68954" wp14:editId="55DBCDF6">
            <wp:extent cx="5480050" cy="1275715"/>
            <wp:effectExtent l="0" t="0" r="635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487456" cy="1277439"/>
                    </a:xfrm>
                    <a:prstGeom prst="rect">
                      <a:avLst/>
                    </a:prstGeom>
                  </pic:spPr>
                </pic:pic>
              </a:graphicData>
            </a:graphic>
          </wp:inline>
        </w:drawing>
      </w:r>
    </w:p>
    <w:p w14:paraId="3F08C2CC" w14:textId="77777777" w:rsidR="004516A2" w:rsidRDefault="004516A2" w:rsidP="004516A2">
      <w:pPr>
        <w:pStyle w:val="NoSpacing"/>
        <w:ind w:left="720"/>
        <w:jc w:val="both"/>
        <w:rPr>
          <w:rFonts w:ascii="Cambria" w:hAnsi="Cambria" w:cs="Times New Roman"/>
          <w:b/>
          <w:u w:val="single"/>
        </w:rPr>
      </w:pPr>
    </w:p>
    <w:p w14:paraId="53FC383D" w14:textId="77777777" w:rsidR="004516A2" w:rsidRDefault="004516A2" w:rsidP="00A51C6B">
      <w:pPr>
        <w:pStyle w:val="NoSpacing"/>
        <w:jc w:val="both"/>
        <w:rPr>
          <w:rFonts w:ascii="Cambria" w:hAnsi="Cambria" w:cs="Times New Roman"/>
          <w:b/>
          <w:u w:val="single"/>
        </w:rPr>
      </w:pPr>
    </w:p>
    <w:p w14:paraId="3D21C3CB" w14:textId="77777777" w:rsidR="00F6474D" w:rsidRDefault="00F6474D" w:rsidP="00A51C6B">
      <w:pPr>
        <w:pStyle w:val="NoSpacing"/>
        <w:jc w:val="both"/>
        <w:rPr>
          <w:rFonts w:ascii="Cambria" w:hAnsi="Cambria" w:cs="Times New Roman"/>
          <w:b/>
          <w:u w:val="single"/>
        </w:rPr>
      </w:pPr>
    </w:p>
    <w:p w14:paraId="59D74EAF" w14:textId="21018FF4" w:rsidR="002A7614" w:rsidRPr="004516A2" w:rsidRDefault="00CF2AA7" w:rsidP="002A7614">
      <w:pPr>
        <w:pStyle w:val="NoSpacing"/>
        <w:numPr>
          <w:ilvl w:val="0"/>
          <w:numId w:val="24"/>
        </w:numPr>
        <w:jc w:val="both"/>
        <w:rPr>
          <w:rFonts w:ascii="Cambria" w:hAnsi="Cambria" w:cs="Times New Roman"/>
          <w:b/>
          <w:u w:val="single"/>
        </w:rPr>
      </w:pPr>
      <w:hyperlink r:id="rId12" w:history="1">
        <w:r w:rsidR="001519E9" w:rsidRPr="004516A2">
          <w:rPr>
            <w:rStyle w:val="Hyperlink"/>
            <w:rFonts w:ascii="Cambria" w:hAnsi="Cambria" w:cs="Times New Roman"/>
            <w:b/>
            <w:u w:val="single"/>
          </w:rPr>
          <w:t>Book/Ebook References</w:t>
        </w:r>
      </w:hyperlink>
    </w:p>
    <w:p w14:paraId="76796E83" w14:textId="5A4825B3" w:rsidR="00A45FB2" w:rsidRPr="004516A2" w:rsidRDefault="001519E9" w:rsidP="003A59D4">
      <w:pPr>
        <w:pStyle w:val="NoSpacing"/>
        <w:jc w:val="both"/>
        <w:rPr>
          <w:rFonts w:ascii="Cambria" w:hAnsi="Cambria" w:cs="Times New Roman"/>
          <w:b/>
        </w:rPr>
      </w:pPr>
      <w:r w:rsidRPr="004516A2">
        <w:rPr>
          <w:rFonts w:ascii="Cambria" w:hAnsi="Cambria"/>
          <w:noProof/>
        </w:rPr>
        <w:drawing>
          <wp:inline distT="0" distB="0" distL="0" distR="0" wp14:anchorId="1CDB1A4F" wp14:editId="06F1BA8A">
            <wp:extent cx="5510530" cy="195072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a:stretch>
                      <a:fillRect/>
                    </a:stretch>
                  </pic:blipFill>
                  <pic:spPr>
                    <a:xfrm>
                      <a:off x="0" y="0"/>
                      <a:ext cx="5544223" cy="1962647"/>
                    </a:xfrm>
                    <a:prstGeom prst="rect">
                      <a:avLst/>
                    </a:prstGeom>
                  </pic:spPr>
                </pic:pic>
              </a:graphicData>
            </a:graphic>
          </wp:inline>
        </w:drawing>
      </w:r>
    </w:p>
    <w:p w14:paraId="5BB711EB" w14:textId="77777777" w:rsidR="001519E9" w:rsidRPr="004516A2" w:rsidRDefault="001519E9" w:rsidP="00056D25">
      <w:pPr>
        <w:autoSpaceDE w:val="0"/>
        <w:autoSpaceDN w:val="0"/>
        <w:adjustRightInd w:val="0"/>
        <w:spacing w:after="0"/>
        <w:rPr>
          <w:rFonts w:cs="Times New Roman"/>
          <w:b/>
          <w:bCs/>
          <w:color w:val="000000"/>
        </w:rPr>
      </w:pPr>
    </w:p>
    <w:p w14:paraId="7BE3BB0A" w14:textId="080A6E51" w:rsidR="001519E9" w:rsidRPr="004516A2" w:rsidRDefault="00CF2AA7" w:rsidP="001519E9">
      <w:pPr>
        <w:pStyle w:val="ListParagraph"/>
        <w:numPr>
          <w:ilvl w:val="0"/>
          <w:numId w:val="24"/>
        </w:numPr>
        <w:autoSpaceDE w:val="0"/>
        <w:autoSpaceDN w:val="0"/>
        <w:adjustRightInd w:val="0"/>
        <w:spacing w:after="0"/>
        <w:rPr>
          <w:rFonts w:cs="Times New Roman"/>
          <w:b/>
          <w:bCs/>
          <w:color w:val="000000"/>
          <w:u w:val="single"/>
        </w:rPr>
      </w:pPr>
      <w:hyperlink r:id="rId14" w:history="1">
        <w:r w:rsidR="001519E9" w:rsidRPr="004516A2">
          <w:rPr>
            <w:rStyle w:val="Hyperlink"/>
            <w:rFonts w:cs="Times New Roman"/>
            <w:b/>
            <w:bCs/>
            <w:u w:val="single"/>
          </w:rPr>
          <w:t>Webpage on a Website References</w:t>
        </w:r>
      </w:hyperlink>
    </w:p>
    <w:p w14:paraId="1336DA64" w14:textId="4DB8157D" w:rsidR="001519E9" w:rsidRPr="004516A2" w:rsidRDefault="001519E9" w:rsidP="001519E9">
      <w:pPr>
        <w:autoSpaceDE w:val="0"/>
        <w:autoSpaceDN w:val="0"/>
        <w:adjustRightInd w:val="0"/>
        <w:spacing w:after="0"/>
        <w:rPr>
          <w:rFonts w:cs="Times New Roman"/>
          <w:b/>
          <w:bCs/>
          <w:color w:val="000000"/>
          <w:u w:val="single"/>
        </w:rPr>
      </w:pPr>
      <w:r w:rsidRPr="004516A2">
        <w:rPr>
          <w:noProof/>
        </w:rPr>
        <w:drawing>
          <wp:inline distT="0" distB="0" distL="0" distR="0" wp14:anchorId="2A1D4144" wp14:editId="7B70A795">
            <wp:extent cx="5493385" cy="2750820"/>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5"/>
                    <a:stretch>
                      <a:fillRect/>
                    </a:stretch>
                  </pic:blipFill>
                  <pic:spPr>
                    <a:xfrm>
                      <a:off x="0" y="0"/>
                      <a:ext cx="5508994" cy="2758636"/>
                    </a:xfrm>
                    <a:prstGeom prst="rect">
                      <a:avLst/>
                    </a:prstGeom>
                  </pic:spPr>
                </pic:pic>
              </a:graphicData>
            </a:graphic>
          </wp:inline>
        </w:drawing>
      </w:r>
    </w:p>
    <w:p w14:paraId="208253A0" w14:textId="51248437" w:rsidR="00851B12" w:rsidRDefault="00851B12" w:rsidP="00851B12">
      <w:pPr>
        <w:pStyle w:val="ListParagraph"/>
        <w:autoSpaceDE w:val="0"/>
        <w:autoSpaceDN w:val="0"/>
        <w:adjustRightInd w:val="0"/>
        <w:spacing w:after="0"/>
        <w:rPr>
          <w:rFonts w:cs="Times New Roman"/>
          <w:b/>
          <w:bCs/>
          <w:color w:val="000000"/>
          <w:u w:val="single"/>
        </w:rPr>
      </w:pPr>
    </w:p>
    <w:p w14:paraId="2FD59365" w14:textId="66B09CF5" w:rsidR="001519E9" w:rsidRPr="004516A2" w:rsidRDefault="00CF2AA7" w:rsidP="001519E9">
      <w:pPr>
        <w:pStyle w:val="ListParagraph"/>
        <w:numPr>
          <w:ilvl w:val="0"/>
          <w:numId w:val="24"/>
        </w:numPr>
        <w:autoSpaceDE w:val="0"/>
        <w:autoSpaceDN w:val="0"/>
        <w:adjustRightInd w:val="0"/>
        <w:spacing w:after="0"/>
        <w:rPr>
          <w:rFonts w:cs="Times New Roman"/>
          <w:b/>
          <w:bCs/>
          <w:color w:val="000000"/>
          <w:u w:val="single"/>
        </w:rPr>
      </w:pPr>
      <w:hyperlink r:id="rId16" w:history="1">
        <w:r w:rsidR="001519E9" w:rsidRPr="004516A2">
          <w:rPr>
            <w:rStyle w:val="Hyperlink"/>
            <w:rFonts w:cs="Times New Roman"/>
            <w:b/>
            <w:bCs/>
            <w:u w:val="single"/>
          </w:rPr>
          <w:t>Wikipedia Entry References</w:t>
        </w:r>
      </w:hyperlink>
    </w:p>
    <w:p w14:paraId="33878D98" w14:textId="1004E03F" w:rsidR="001519E9" w:rsidRPr="004516A2" w:rsidRDefault="001519E9" w:rsidP="001519E9">
      <w:pPr>
        <w:autoSpaceDE w:val="0"/>
        <w:autoSpaceDN w:val="0"/>
        <w:adjustRightInd w:val="0"/>
        <w:spacing w:after="0"/>
        <w:rPr>
          <w:rFonts w:cs="Times New Roman"/>
          <w:b/>
          <w:bCs/>
          <w:color w:val="000000"/>
          <w:u w:val="single"/>
        </w:rPr>
      </w:pPr>
      <w:r w:rsidRPr="004516A2">
        <w:rPr>
          <w:noProof/>
        </w:rPr>
        <w:drawing>
          <wp:inline distT="0" distB="0" distL="0" distR="0" wp14:anchorId="261B9AD8" wp14:editId="0909F53C">
            <wp:extent cx="5353921" cy="96012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5419263" cy="971838"/>
                    </a:xfrm>
                    <a:prstGeom prst="rect">
                      <a:avLst/>
                    </a:prstGeom>
                  </pic:spPr>
                </pic:pic>
              </a:graphicData>
            </a:graphic>
          </wp:inline>
        </w:drawing>
      </w:r>
    </w:p>
    <w:p w14:paraId="6EDE7162" w14:textId="77777777" w:rsidR="00851B12" w:rsidRDefault="00851B12" w:rsidP="00056D25">
      <w:pPr>
        <w:autoSpaceDE w:val="0"/>
        <w:autoSpaceDN w:val="0"/>
        <w:adjustRightInd w:val="0"/>
        <w:spacing w:after="0"/>
        <w:rPr>
          <w:rFonts w:cs="Times New Roman"/>
          <w:b/>
          <w:bCs/>
          <w:color w:val="000000"/>
        </w:rPr>
      </w:pPr>
    </w:p>
    <w:p w14:paraId="75158B35" w14:textId="1AF1C05D" w:rsidR="001519E9" w:rsidRPr="004516A2" w:rsidRDefault="00CF2AA7" w:rsidP="001519E9">
      <w:pPr>
        <w:pStyle w:val="ListParagraph"/>
        <w:numPr>
          <w:ilvl w:val="0"/>
          <w:numId w:val="24"/>
        </w:numPr>
        <w:autoSpaceDE w:val="0"/>
        <w:autoSpaceDN w:val="0"/>
        <w:adjustRightInd w:val="0"/>
        <w:spacing w:after="0"/>
        <w:rPr>
          <w:rFonts w:cs="Times New Roman"/>
          <w:b/>
          <w:bCs/>
          <w:color w:val="000000"/>
          <w:u w:val="single"/>
        </w:rPr>
      </w:pPr>
      <w:hyperlink r:id="rId18" w:history="1">
        <w:r w:rsidR="001519E9" w:rsidRPr="004516A2">
          <w:rPr>
            <w:rStyle w:val="Hyperlink"/>
            <w:rFonts w:cs="Times New Roman"/>
            <w:b/>
            <w:bCs/>
            <w:u w:val="single"/>
          </w:rPr>
          <w:t>Conference Proceeding References</w:t>
        </w:r>
      </w:hyperlink>
    </w:p>
    <w:p w14:paraId="24538657" w14:textId="09439553" w:rsidR="00477051" w:rsidRDefault="00477051" w:rsidP="001519E9">
      <w:pPr>
        <w:autoSpaceDE w:val="0"/>
        <w:autoSpaceDN w:val="0"/>
        <w:adjustRightInd w:val="0"/>
        <w:spacing w:after="0"/>
        <w:rPr>
          <w:rFonts w:cs="Times New Roman"/>
          <w:b/>
          <w:bCs/>
          <w:color w:val="000000"/>
          <w:u w:val="single"/>
        </w:rPr>
      </w:pPr>
      <w:r w:rsidRPr="004516A2">
        <w:rPr>
          <w:noProof/>
        </w:rPr>
        <w:drawing>
          <wp:inline distT="0" distB="0" distL="0" distR="0" wp14:anchorId="396B90DB" wp14:editId="7DE4650E">
            <wp:extent cx="5376041" cy="125730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9"/>
                    <a:stretch>
                      <a:fillRect/>
                    </a:stretch>
                  </pic:blipFill>
                  <pic:spPr>
                    <a:xfrm>
                      <a:off x="0" y="0"/>
                      <a:ext cx="5477872" cy="1281115"/>
                    </a:xfrm>
                    <a:prstGeom prst="rect">
                      <a:avLst/>
                    </a:prstGeom>
                  </pic:spPr>
                </pic:pic>
              </a:graphicData>
            </a:graphic>
          </wp:inline>
        </w:drawing>
      </w:r>
    </w:p>
    <w:p w14:paraId="735803FD" w14:textId="310D9C28" w:rsidR="00477051" w:rsidRPr="004516A2" w:rsidRDefault="00CF2AA7" w:rsidP="00477051">
      <w:pPr>
        <w:pStyle w:val="ListParagraph"/>
        <w:numPr>
          <w:ilvl w:val="0"/>
          <w:numId w:val="24"/>
        </w:numPr>
        <w:autoSpaceDE w:val="0"/>
        <w:autoSpaceDN w:val="0"/>
        <w:adjustRightInd w:val="0"/>
        <w:spacing w:after="0"/>
        <w:rPr>
          <w:rFonts w:cs="Times New Roman"/>
          <w:b/>
          <w:bCs/>
          <w:color w:val="000000"/>
          <w:u w:val="single"/>
        </w:rPr>
      </w:pPr>
      <w:hyperlink r:id="rId20" w:history="1">
        <w:r w:rsidR="00477051" w:rsidRPr="004516A2">
          <w:rPr>
            <w:rStyle w:val="Hyperlink"/>
            <w:rFonts w:cs="Times New Roman"/>
            <w:b/>
            <w:bCs/>
            <w:u w:val="single"/>
          </w:rPr>
          <w:t>Chapter in an Edited Book/Ebook References</w:t>
        </w:r>
      </w:hyperlink>
    </w:p>
    <w:p w14:paraId="16E99730" w14:textId="4BD45C83" w:rsidR="001519E9" w:rsidRPr="004516A2" w:rsidRDefault="00BB1FEC" w:rsidP="00056D25">
      <w:pPr>
        <w:autoSpaceDE w:val="0"/>
        <w:autoSpaceDN w:val="0"/>
        <w:adjustRightInd w:val="0"/>
        <w:spacing w:after="0"/>
        <w:rPr>
          <w:rFonts w:cs="Times New Roman"/>
          <w:b/>
          <w:bCs/>
          <w:color w:val="000000"/>
          <w:u w:val="single"/>
        </w:rPr>
      </w:pPr>
      <w:r w:rsidRPr="004516A2">
        <w:rPr>
          <w:noProof/>
        </w:rPr>
        <w:drawing>
          <wp:inline distT="0" distB="0" distL="0" distR="0" wp14:anchorId="2CEDD958" wp14:editId="33DEE6A8">
            <wp:extent cx="5387340" cy="2934164"/>
            <wp:effectExtent l="0" t="0" r="381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1"/>
                    <a:stretch>
                      <a:fillRect/>
                    </a:stretch>
                  </pic:blipFill>
                  <pic:spPr>
                    <a:xfrm>
                      <a:off x="0" y="0"/>
                      <a:ext cx="5427920" cy="2956265"/>
                    </a:xfrm>
                    <a:prstGeom prst="rect">
                      <a:avLst/>
                    </a:prstGeom>
                  </pic:spPr>
                </pic:pic>
              </a:graphicData>
            </a:graphic>
          </wp:inline>
        </w:drawing>
      </w:r>
    </w:p>
    <w:p w14:paraId="7FA2EB7F" w14:textId="77777777" w:rsidR="001519E9" w:rsidRPr="004516A2" w:rsidRDefault="001519E9" w:rsidP="00056D25">
      <w:pPr>
        <w:autoSpaceDE w:val="0"/>
        <w:autoSpaceDN w:val="0"/>
        <w:adjustRightInd w:val="0"/>
        <w:spacing w:after="0"/>
        <w:rPr>
          <w:rFonts w:cs="Times New Roman"/>
          <w:b/>
          <w:bCs/>
          <w:color w:val="000000"/>
        </w:rPr>
      </w:pPr>
    </w:p>
    <w:p w14:paraId="0950B20D" w14:textId="3F81C3C4" w:rsidR="001519E9" w:rsidRPr="004516A2" w:rsidRDefault="00CF2AA7" w:rsidP="00BB1FEC">
      <w:pPr>
        <w:pStyle w:val="ListParagraph"/>
        <w:numPr>
          <w:ilvl w:val="0"/>
          <w:numId w:val="24"/>
        </w:numPr>
        <w:autoSpaceDE w:val="0"/>
        <w:autoSpaceDN w:val="0"/>
        <w:adjustRightInd w:val="0"/>
        <w:spacing w:after="0"/>
        <w:rPr>
          <w:rFonts w:cs="Times New Roman"/>
          <w:b/>
          <w:bCs/>
          <w:color w:val="000000"/>
          <w:u w:val="single"/>
        </w:rPr>
      </w:pPr>
      <w:hyperlink r:id="rId22" w:history="1">
        <w:r w:rsidR="00BB1FEC" w:rsidRPr="004516A2">
          <w:rPr>
            <w:rStyle w:val="Hyperlink"/>
            <w:rFonts w:cs="Times New Roman"/>
            <w:b/>
            <w:bCs/>
            <w:u w:val="single"/>
          </w:rPr>
          <w:t>Blog Post and Blog Comment References</w:t>
        </w:r>
      </w:hyperlink>
    </w:p>
    <w:p w14:paraId="20451532" w14:textId="0549BA49" w:rsidR="00BB1FEC" w:rsidRPr="004516A2" w:rsidRDefault="00BB1FEC" w:rsidP="00BB1FEC">
      <w:pPr>
        <w:autoSpaceDE w:val="0"/>
        <w:autoSpaceDN w:val="0"/>
        <w:adjustRightInd w:val="0"/>
        <w:spacing w:after="0"/>
        <w:rPr>
          <w:rFonts w:cs="Times New Roman"/>
          <w:b/>
          <w:bCs/>
          <w:color w:val="000000"/>
        </w:rPr>
      </w:pPr>
      <w:r w:rsidRPr="004516A2">
        <w:rPr>
          <w:noProof/>
        </w:rPr>
        <w:drawing>
          <wp:inline distT="0" distB="0" distL="0" distR="0" wp14:anchorId="787C47D3" wp14:editId="55F184EB">
            <wp:extent cx="5234353" cy="1150620"/>
            <wp:effectExtent l="0" t="0" r="4445"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stretch>
                      <a:fillRect/>
                    </a:stretch>
                  </pic:blipFill>
                  <pic:spPr>
                    <a:xfrm>
                      <a:off x="0" y="0"/>
                      <a:ext cx="5292975" cy="1163506"/>
                    </a:xfrm>
                    <a:prstGeom prst="rect">
                      <a:avLst/>
                    </a:prstGeom>
                  </pic:spPr>
                </pic:pic>
              </a:graphicData>
            </a:graphic>
          </wp:inline>
        </w:drawing>
      </w:r>
    </w:p>
    <w:p w14:paraId="3722A338" w14:textId="03D48E50" w:rsidR="00851B12" w:rsidRDefault="00851B12" w:rsidP="00851B12">
      <w:pPr>
        <w:pStyle w:val="ListParagraph"/>
        <w:autoSpaceDE w:val="0"/>
        <w:autoSpaceDN w:val="0"/>
        <w:adjustRightInd w:val="0"/>
        <w:spacing w:after="0"/>
        <w:rPr>
          <w:rFonts w:cs="Times New Roman"/>
          <w:b/>
          <w:bCs/>
          <w:color w:val="000000"/>
          <w:u w:val="single"/>
        </w:rPr>
      </w:pPr>
    </w:p>
    <w:p w14:paraId="4C74B5D9" w14:textId="68E86975" w:rsidR="001519E9" w:rsidRPr="004516A2" w:rsidRDefault="00CF2AA7" w:rsidP="00BB1FEC">
      <w:pPr>
        <w:pStyle w:val="ListParagraph"/>
        <w:numPr>
          <w:ilvl w:val="0"/>
          <w:numId w:val="24"/>
        </w:numPr>
        <w:autoSpaceDE w:val="0"/>
        <w:autoSpaceDN w:val="0"/>
        <w:adjustRightInd w:val="0"/>
        <w:spacing w:after="0"/>
        <w:rPr>
          <w:rFonts w:cs="Times New Roman"/>
          <w:b/>
          <w:bCs/>
          <w:color w:val="000000"/>
          <w:u w:val="single"/>
        </w:rPr>
      </w:pPr>
      <w:hyperlink r:id="rId24" w:history="1">
        <w:r w:rsidR="00BB1FEC" w:rsidRPr="004516A2">
          <w:rPr>
            <w:rStyle w:val="Hyperlink"/>
            <w:rFonts w:cs="Times New Roman"/>
            <w:b/>
            <w:bCs/>
            <w:u w:val="single"/>
          </w:rPr>
          <w:t>Newspaper Article References</w:t>
        </w:r>
      </w:hyperlink>
    </w:p>
    <w:p w14:paraId="78D9700D" w14:textId="65890768" w:rsidR="00BB1FEC" w:rsidRPr="004516A2" w:rsidRDefault="00BB1FEC" w:rsidP="00BB1FEC">
      <w:pPr>
        <w:autoSpaceDE w:val="0"/>
        <w:autoSpaceDN w:val="0"/>
        <w:adjustRightInd w:val="0"/>
        <w:spacing w:after="0"/>
        <w:rPr>
          <w:rFonts w:cs="Times New Roman"/>
          <w:b/>
          <w:bCs/>
          <w:color w:val="000000"/>
        </w:rPr>
      </w:pPr>
      <w:r w:rsidRPr="004516A2">
        <w:rPr>
          <w:noProof/>
        </w:rPr>
        <w:drawing>
          <wp:inline distT="0" distB="0" distL="0" distR="0" wp14:anchorId="2E99D270" wp14:editId="672F0F79">
            <wp:extent cx="4978400" cy="1584960"/>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5"/>
                    <a:stretch>
                      <a:fillRect/>
                    </a:stretch>
                  </pic:blipFill>
                  <pic:spPr>
                    <a:xfrm>
                      <a:off x="0" y="0"/>
                      <a:ext cx="4993208" cy="1589674"/>
                    </a:xfrm>
                    <a:prstGeom prst="rect">
                      <a:avLst/>
                    </a:prstGeom>
                  </pic:spPr>
                </pic:pic>
              </a:graphicData>
            </a:graphic>
          </wp:inline>
        </w:drawing>
      </w:r>
    </w:p>
    <w:sectPr w:rsidR="00BB1FEC" w:rsidRPr="004516A2" w:rsidSect="009260C6">
      <w:headerReference w:type="default" r:id="rId26"/>
      <w:footerReference w:type="default" r:id="rId2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8604" w14:textId="77777777" w:rsidR="0019681B" w:rsidRDefault="0019681B" w:rsidP="005E2D4E">
      <w:pPr>
        <w:spacing w:after="0"/>
      </w:pPr>
      <w:r>
        <w:separator/>
      </w:r>
    </w:p>
  </w:endnote>
  <w:endnote w:type="continuationSeparator" w:id="0">
    <w:p w14:paraId="20A47CFA" w14:textId="77777777" w:rsidR="0019681B" w:rsidRDefault="0019681B" w:rsidP="005E2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47"/>
    </w:tblGrid>
    <w:tr w:rsidR="00771302" w:rsidRPr="00771302" w14:paraId="70BF99F5" w14:textId="77777777" w:rsidTr="00431483">
      <w:tc>
        <w:tcPr>
          <w:tcW w:w="10343" w:type="dxa"/>
          <w:tcBorders>
            <w:top w:val="single" w:sz="12" w:space="0" w:color="auto"/>
          </w:tcBorders>
        </w:tcPr>
        <w:p w14:paraId="26F391E0" w14:textId="208E6A64" w:rsidR="00771302" w:rsidRPr="00771302" w:rsidRDefault="00771302" w:rsidP="00771302">
          <w:pPr>
            <w:pStyle w:val="Footer"/>
            <w:rPr>
              <w:sz w:val="20"/>
              <w:szCs w:val="20"/>
            </w:rPr>
          </w:pPr>
        </w:p>
      </w:tc>
      <w:tc>
        <w:tcPr>
          <w:tcW w:w="833" w:type="dxa"/>
          <w:tcBorders>
            <w:top w:val="single" w:sz="12" w:space="0" w:color="auto"/>
          </w:tcBorders>
        </w:tcPr>
        <w:p w14:paraId="692FFB11" w14:textId="77777777" w:rsidR="00771302" w:rsidRPr="00771302" w:rsidRDefault="00771302" w:rsidP="00771302">
          <w:pPr>
            <w:pStyle w:val="Footer"/>
            <w:jc w:val="right"/>
            <w:rPr>
              <w:sz w:val="20"/>
              <w:szCs w:val="20"/>
            </w:rPr>
          </w:pPr>
          <w:r w:rsidRPr="00771302">
            <w:rPr>
              <w:sz w:val="20"/>
              <w:szCs w:val="20"/>
            </w:rPr>
            <w:fldChar w:fldCharType="begin"/>
          </w:r>
          <w:r w:rsidRPr="00771302">
            <w:rPr>
              <w:sz w:val="20"/>
              <w:szCs w:val="20"/>
            </w:rPr>
            <w:instrText xml:space="preserve"> PAGE   \* MERGEFORMAT </w:instrText>
          </w:r>
          <w:r w:rsidRPr="00771302">
            <w:rPr>
              <w:sz w:val="20"/>
              <w:szCs w:val="20"/>
            </w:rPr>
            <w:fldChar w:fldCharType="separate"/>
          </w:r>
          <w:r w:rsidRPr="00771302">
            <w:rPr>
              <w:noProof/>
              <w:sz w:val="20"/>
              <w:szCs w:val="20"/>
            </w:rPr>
            <w:t>1</w:t>
          </w:r>
          <w:r w:rsidRPr="00771302">
            <w:rPr>
              <w:noProof/>
              <w:sz w:val="20"/>
              <w:szCs w:val="20"/>
            </w:rPr>
            <w:fldChar w:fldCharType="end"/>
          </w:r>
        </w:p>
      </w:tc>
    </w:tr>
  </w:tbl>
  <w:p w14:paraId="18A2850E" w14:textId="77777777" w:rsidR="00304527" w:rsidRDefault="00304527" w:rsidP="0030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C468" w14:textId="77777777" w:rsidR="0019681B" w:rsidRDefault="0019681B" w:rsidP="005E2D4E">
      <w:pPr>
        <w:spacing w:after="0"/>
      </w:pPr>
      <w:r>
        <w:separator/>
      </w:r>
    </w:p>
  </w:footnote>
  <w:footnote w:type="continuationSeparator" w:id="0">
    <w:p w14:paraId="622B2F42" w14:textId="77777777" w:rsidR="0019681B" w:rsidRDefault="0019681B" w:rsidP="005E2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76" w:type="dxa"/>
      <w:tblBorders>
        <w:top w:val="none" w:sz="0" w:space="0" w:color="auto"/>
        <w:left w:val="none" w:sz="0" w:space="0" w:color="auto"/>
        <w:bottom w:val="single" w:sz="12"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1260"/>
      <w:gridCol w:w="2905"/>
      <w:gridCol w:w="5371"/>
    </w:tblGrid>
    <w:tr w:rsidR="00EC5858" w:rsidRPr="00EC5858" w14:paraId="75BDBA1C" w14:textId="77777777" w:rsidTr="00EC5858">
      <w:trPr>
        <w:trHeight w:val="841"/>
      </w:trPr>
      <w:tc>
        <w:tcPr>
          <w:tcW w:w="1269" w:type="dxa"/>
          <w:tcBorders>
            <w:bottom w:val="single" w:sz="24" w:space="0" w:color="auto"/>
          </w:tcBorders>
        </w:tcPr>
        <w:p w14:paraId="629F8229" w14:textId="77777777" w:rsidR="00EC5858" w:rsidRPr="00EC5858" w:rsidRDefault="00EC5858" w:rsidP="00EC5858">
          <w:pPr>
            <w:pStyle w:val="Header"/>
            <w:rPr>
              <w:noProof/>
              <w:sz w:val="20"/>
              <w:szCs w:val="20"/>
            </w:rPr>
          </w:pPr>
          <w:r w:rsidRPr="00EC5858">
            <w:rPr>
              <w:noProof/>
              <w:sz w:val="20"/>
              <w:szCs w:val="20"/>
            </w:rPr>
            <w:drawing>
              <wp:inline distT="0" distB="0" distL="0" distR="0" wp14:anchorId="0A99C880" wp14:editId="48AD8195">
                <wp:extent cx="466344" cy="518160"/>
                <wp:effectExtent l="0" t="0" r="0" b="0"/>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990" cy="528878"/>
                        </a:xfrm>
                        <a:prstGeom prst="rect">
                          <a:avLst/>
                        </a:prstGeom>
                      </pic:spPr>
                    </pic:pic>
                  </a:graphicData>
                </a:graphic>
              </wp:inline>
            </w:drawing>
          </w:r>
        </w:p>
      </w:tc>
      <w:tc>
        <w:tcPr>
          <w:tcW w:w="2984" w:type="dxa"/>
          <w:tcBorders>
            <w:bottom w:val="single" w:sz="24" w:space="0" w:color="auto"/>
          </w:tcBorders>
        </w:tcPr>
        <w:p w14:paraId="1C514B05" w14:textId="5DEEC843" w:rsidR="00EC5858" w:rsidRPr="00B12770" w:rsidRDefault="002F1EF6" w:rsidP="00EC5858">
          <w:pPr>
            <w:pStyle w:val="Header"/>
            <w:rPr>
              <w:b/>
              <w:bCs/>
              <w:sz w:val="20"/>
              <w:szCs w:val="20"/>
            </w:rPr>
          </w:pPr>
          <w:r>
            <w:rPr>
              <w:b/>
              <w:bCs/>
              <w:sz w:val="20"/>
              <w:szCs w:val="20"/>
            </w:rPr>
            <w:t xml:space="preserve">   </w:t>
          </w:r>
        </w:p>
        <w:p w14:paraId="23DDD1CF" w14:textId="77777777" w:rsidR="00EC5858" w:rsidRPr="00EC5858" w:rsidRDefault="00EC5858" w:rsidP="00B11DAD">
          <w:pPr>
            <w:pStyle w:val="Header"/>
            <w:rPr>
              <w:sz w:val="20"/>
              <w:szCs w:val="20"/>
            </w:rPr>
          </w:pPr>
        </w:p>
      </w:tc>
      <w:tc>
        <w:tcPr>
          <w:tcW w:w="5499" w:type="dxa"/>
          <w:tcBorders>
            <w:bottom w:val="single" w:sz="24" w:space="0" w:color="auto"/>
          </w:tcBorders>
        </w:tcPr>
        <w:p w14:paraId="0FC6A8D3" w14:textId="2FA4C540" w:rsidR="00EC5858" w:rsidRPr="00B11DAD" w:rsidRDefault="00EC5858" w:rsidP="00EC5858">
          <w:pPr>
            <w:pStyle w:val="Header"/>
            <w:rPr>
              <w:rFonts w:cs="Segoe UI"/>
              <w:sz w:val="20"/>
              <w:szCs w:val="20"/>
              <w:shd w:val="clear" w:color="auto" w:fill="FFFFFF"/>
            </w:rPr>
          </w:pPr>
          <w:r w:rsidRPr="00B11DAD">
            <w:rPr>
              <w:rStyle w:val="Strong"/>
              <w:rFonts w:cs="Segoe UI"/>
              <w:sz w:val="20"/>
              <w:szCs w:val="20"/>
              <w:shd w:val="clear" w:color="auto" w:fill="FFFFFF"/>
            </w:rPr>
            <w:t xml:space="preserve"> </w:t>
          </w:r>
          <w:r w:rsidR="00B11DAD" w:rsidRPr="00B11DAD">
            <w:rPr>
              <w:rStyle w:val="Strong"/>
              <w:rFonts w:cs="Segoe UI"/>
              <w:sz w:val="20"/>
              <w:szCs w:val="20"/>
              <w:shd w:val="clear" w:color="auto" w:fill="FFFFFF"/>
            </w:rPr>
            <w:t xml:space="preserve"> </w:t>
          </w:r>
          <w:r w:rsidR="004E0221">
            <w:rPr>
              <w:rStyle w:val="Strong"/>
              <w:rFonts w:cs="Segoe UI"/>
              <w:sz w:val="20"/>
              <w:szCs w:val="20"/>
              <w:shd w:val="clear" w:color="auto" w:fill="FFFFFF"/>
            </w:rPr>
            <w:t xml:space="preserve">                                </w:t>
          </w:r>
          <w:r w:rsidR="004E0221" w:rsidRPr="004E0221">
            <w:rPr>
              <w:color w:val="000000"/>
              <w:sz w:val="20"/>
              <w:szCs w:val="20"/>
            </w:rPr>
            <w:t>Journal of Digital Security and Forensics</w:t>
          </w:r>
        </w:p>
        <w:p w14:paraId="53476A16" w14:textId="5A9CB90F" w:rsidR="00EC5858" w:rsidRPr="00B11DAD" w:rsidRDefault="00EC5858" w:rsidP="00EC5858">
          <w:pPr>
            <w:pStyle w:val="Header"/>
            <w:jc w:val="right"/>
            <w:rPr>
              <w:sz w:val="20"/>
              <w:szCs w:val="20"/>
            </w:rPr>
          </w:pPr>
        </w:p>
      </w:tc>
    </w:tr>
  </w:tbl>
  <w:p w14:paraId="4A0DA8F7" w14:textId="77777777" w:rsidR="00303CE2" w:rsidRPr="00303CE2" w:rsidRDefault="00303CE2" w:rsidP="0030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97"/>
    <w:multiLevelType w:val="hybridMultilevel"/>
    <w:tmpl w:val="7BD8912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68D7DB5"/>
    <w:multiLevelType w:val="multilevel"/>
    <w:tmpl w:val="574C5DC6"/>
    <w:lvl w:ilvl="0">
      <w:start w:val="1"/>
      <w:numFmt w:val="decimal"/>
      <w:pStyle w:val="head1"/>
      <w:lvlText w:val="%1."/>
      <w:lvlJc w:val="left"/>
      <w:pPr>
        <w:ind w:left="1352" w:hanging="360"/>
      </w:pPr>
      <w:rPr>
        <w:rFonts w:hint="default"/>
      </w:rPr>
    </w:lvl>
    <w:lvl w:ilvl="1">
      <w:start w:val="1"/>
      <w:numFmt w:val="decimal"/>
      <w:isLgl/>
      <w:suff w:val="space"/>
      <w:lvlText w:val="%1.%2."/>
      <w:lvlJc w:val="left"/>
      <w:pPr>
        <w:ind w:left="1145" w:hanging="720"/>
      </w:pPr>
      <w:rPr>
        <w:rFonts w:hint="default"/>
        <w:i w:val="0"/>
        <w:iCs/>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 w15:restartNumberingAfterBreak="0">
    <w:nsid w:val="078B0633"/>
    <w:multiLevelType w:val="hybridMultilevel"/>
    <w:tmpl w:val="9C3643D0"/>
    <w:lvl w:ilvl="0" w:tplc="40090001">
      <w:start w:val="1"/>
      <w:numFmt w:val="bullet"/>
      <w:lvlText w:val=""/>
      <w:lvlJc w:val="left"/>
      <w:pPr>
        <w:ind w:left="720" w:hanging="360"/>
      </w:pPr>
      <w:rPr>
        <w:rFonts w:ascii="Symbol" w:hAnsi="Symbol" w:hint="default"/>
      </w:rPr>
    </w:lvl>
    <w:lvl w:ilvl="1" w:tplc="D8C47AB4">
      <w:numFmt w:val="bullet"/>
      <w:lvlText w:val="–"/>
      <w:lvlJc w:val="left"/>
      <w:pPr>
        <w:ind w:left="1440" w:hanging="360"/>
      </w:pPr>
      <w:rPr>
        <w:rFonts w:ascii="Cambria" w:eastAsiaTheme="minorHAnsi" w:hAnsi="Cambria"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A206BD"/>
    <w:multiLevelType w:val="hybridMultilevel"/>
    <w:tmpl w:val="58FA0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3BEA"/>
    <w:multiLevelType w:val="hybridMultilevel"/>
    <w:tmpl w:val="6D9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1045"/>
    <w:multiLevelType w:val="hybridMultilevel"/>
    <w:tmpl w:val="8F7E4FF6"/>
    <w:lvl w:ilvl="0" w:tplc="88D867FA">
      <w:start w:val="1"/>
      <w:numFmt w:val="decimal"/>
      <w:pStyle w:val="Heading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6412C8"/>
    <w:multiLevelType w:val="hybridMultilevel"/>
    <w:tmpl w:val="5A00474A"/>
    <w:lvl w:ilvl="0" w:tplc="6A48D76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314393"/>
    <w:multiLevelType w:val="hybridMultilevel"/>
    <w:tmpl w:val="3DB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D7E77"/>
    <w:multiLevelType w:val="hybridMultilevel"/>
    <w:tmpl w:val="C706AE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B0658D"/>
    <w:multiLevelType w:val="hybridMultilevel"/>
    <w:tmpl w:val="507AA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A1E09"/>
    <w:multiLevelType w:val="hybridMultilevel"/>
    <w:tmpl w:val="94C27150"/>
    <w:lvl w:ilvl="0" w:tplc="2E48D0DE">
      <w:start w:val="1"/>
      <w:numFmt w:val="decimal"/>
      <w:pStyle w:val="head2"/>
      <w:lvlText w:val="%1.1"/>
      <w:lvlJc w:val="left"/>
      <w:pPr>
        <w:ind w:left="4119" w:hanging="360"/>
      </w:pPr>
      <w:rPr>
        <w:rFonts w:hint="default"/>
      </w:rPr>
    </w:lvl>
    <w:lvl w:ilvl="1" w:tplc="40090019" w:tentative="1">
      <w:start w:val="1"/>
      <w:numFmt w:val="lowerLetter"/>
      <w:lvlText w:val="%2."/>
      <w:lvlJc w:val="left"/>
      <w:pPr>
        <w:ind w:left="5199" w:hanging="360"/>
      </w:pPr>
    </w:lvl>
    <w:lvl w:ilvl="2" w:tplc="4009001B" w:tentative="1">
      <w:start w:val="1"/>
      <w:numFmt w:val="lowerRoman"/>
      <w:lvlText w:val="%3."/>
      <w:lvlJc w:val="right"/>
      <w:pPr>
        <w:ind w:left="5919" w:hanging="180"/>
      </w:pPr>
    </w:lvl>
    <w:lvl w:ilvl="3" w:tplc="4009000F" w:tentative="1">
      <w:start w:val="1"/>
      <w:numFmt w:val="decimal"/>
      <w:lvlText w:val="%4."/>
      <w:lvlJc w:val="left"/>
      <w:pPr>
        <w:ind w:left="6639" w:hanging="360"/>
      </w:pPr>
    </w:lvl>
    <w:lvl w:ilvl="4" w:tplc="40090019" w:tentative="1">
      <w:start w:val="1"/>
      <w:numFmt w:val="lowerLetter"/>
      <w:lvlText w:val="%5."/>
      <w:lvlJc w:val="left"/>
      <w:pPr>
        <w:ind w:left="7359" w:hanging="360"/>
      </w:pPr>
    </w:lvl>
    <w:lvl w:ilvl="5" w:tplc="4009001B" w:tentative="1">
      <w:start w:val="1"/>
      <w:numFmt w:val="lowerRoman"/>
      <w:lvlText w:val="%6."/>
      <w:lvlJc w:val="right"/>
      <w:pPr>
        <w:ind w:left="8079" w:hanging="180"/>
      </w:pPr>
    </w:lvl>
    <w:lvl w:ilvl="6" w:tplc="4009000F" w:tentative="1">
      <w:start w:val="1"/>
      <w:numFmt w:val="decimal"/>
      <w:lvlText w:val="%7."/>
      <w:lvlJc w:val="left"/>
      <w:pPr>
        <w:ind w:left="8799" w:hanging="360"/>
      </w:pPr>
    </w:lvl>
    <w:lvl w:ilvl="7" w:tplc="40090019" w:tentative="1">
      <w:start w:val="1"/>
      <w:numFmt w:val="lowerLetter"/>
      <w:lvlText w:val="%8."/>
      <w:lvlJc w:val="left"/>
      <w:pPr>
        <w:ind w:left="9519" w:hanging="360"/>
      </w:pPr>
    </w:lvl>
    <w:lvl w:ilvl="8" w:tplc="4009001B" w:tentative="1">
      <w:start w:val="1"/>
      <w:numFmt w:val="lowerRoman"/>
      <w:lvlText w:val="%9."/>
      <w:lvlJc w:val="right"/>
      <w:pPr>
        <w:ind w:left="10239" w:hanging="180"/>
      </w:pPr>
    </w:lvl>
  </w:abstractNum>
  <w:abstractNum w:abstractNumId="11" w15:restartNumberingAfterBreak="0">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6DC1E31"/>
    <w:multiLevelType w:val="hybridMultilevel"/>
    <w:tmpl w:val="0680A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4B047C"/>
    <w:multiLevelType w:val="hybridMultilevel"/>
    <w:tmpl w:val="96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E0471"/>
    <w:multiLevelType w:val="hybridMultilevel"/>
    <w:tmpl w:val="1BD66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10391"/>
    <w:multiLevelType w:val="hybridMultilevel"/>
    <w:tmpl w:val="558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B2E4D"/>
    <w:multiLevelType w:val="hybridMultilevel"/>
    <w:tmpl w:val="02A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342A6"/>
    <w:multiLevelType w:val="hybridMultilevel"/>
    <w:tmpl w:val="132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2238F"/>
    <w:multiLevelType w:val="hybridMultilevel"/>
    <w:tmpl w:val="956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1D1FD1"/>
    <w:multiLevelType w:val="hybridMultilevel"/>
    <w:tmpl w:val="C382EC62"/>
    <w:lvl w:ilvl="0" w:tplc="E65017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586114"/>
    <w:multiLevelType w:val="hybridMultilevel"/>
    <w:tmpl w:val="FB36E396"/>
    <w:lvl w:ilvl="0" w:tplc="53600E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461B2"/>
    <w:multiLevelType w:val="multilevel"/>
    <w:tmpl w:val="C598E894"/>
    <w:lvl w:ilvl="0">
      <w:start w:val="1"/>
      <w:numFmt w:val="decimal"/>
      <w:lvlText w:val="%1."/>
      <w:lvlJc w:val="left"/>
      <w:pPr>
        <w:ind w:left="720" w:hanging="360"/>
      </w:pPr>
      <w:rPr>
        <w:rFonts w:hint="default"/>
      </w:rPr>
    </w:lvl>
    <w:lvl w:ilvl="1">
      <w:start w:val="1"/>
      <w:numFmt w:val="decimal"/>
      <w:isLgl/>
      <w:lvlText w:val="%1.%2."/>
      <w:lvlJc w:val="left"/>
      <w:pPr>
        <w:ind w:left="1644" w:hanging="7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3132" w:hanging="1080"/>
      </w:pPr>
      <w:rPr>
        <w:rFonts w:hint="default"/>
      </w:rPr>
    </w:lvl>
    <w:lvl w:ilvl="4">
      <w:start w:val="1"/>
      <w:numFmt w:val="decimal"/>
      <w:isLgl/>
      <w:lvlText w:val="%1.%2.%3.%4.%5."/>
      <w:lvlJc w:val="left"/>
      <w:pPr>
        <w:ind w:left="4056" w:hanging="144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544" w:hanging="1800"/>
      </w:pPr>
      <w:rPr>
        <w:rFonts w:hint="default"/>
      </w:rPr>
    </w:lvl>
    <w:lvl w:ilvl="7">
      <w:start w:val="1"/>
      <w:numFmt w:val="decimal"/>
      <w:isLgl/>
      <w:lvlText w:val="%1.%2.%3.%4.%5.%6.%7.%8."/>
      <w:lvlJc w:val="left"/>
      <w:pPr>
        <w:ind w:left="6468" w:hanging="2160"/>
      </w:pPr>
      <w:rPr>
        <w:rFonts w:hint="default"/>
      </w:rPr>
    </w:lvl>
    <w:lvl w:ilvl="8">
      <w:start w:val="1"/>
      <w:numFmt w:val="decimal"/>
      <w:isLgl/>
      <w:lvlText w:val="%1.%2.%3.%4.%5.%6.%7.%8.%9."/>
      <w:lvlJc w:val="left"/>
      <w:pPr>
        <w:ind w:left="7032" w:hanging="2160"/>
      </w:pPr>
      <w:rPr>
        <w:rFonts w:hint="default"/>
      </w:rPr>
    </w:lvl>
  </w:abstractNum>
  <w:abstractNum w:abstractNumId="23" w15:restartNumberingAfterBreak="0">
    <w:nsid w:val="6A1C08EF"/>
    <w:multiLevelType w:val="hybridMultilevel"/>
    <w:tmpl w:val="23B6553E"/>
    <w:lvl w:ilvl="0" w:tplc="04090001">
      <w:start w:val="1"/>
      <w:numFmt w:val="bullet"/>
      <w:lvlText w:val=""/>
      <w:lvlJc w:val="left"/>
      <w:pPr>
        <w:ind w:left="720" w:hanging="360"/>
      </w:pPr>
      <w:rPr>
        <w:rFonts w:ascii="Symbol" w:hAnsi="Symbol" w:hint="default"/>
      </w:rPr>
    </w:lvl>
    <w:lvl w:ilvl="1" w:tplc="89504A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1D35"/>
    <w:multiLevelType w:val="hybridMultilevel"/>
    <w:tmpl w:val="20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33B6F"/>
    <w:multiLevelType w:val="hybridMultilevel"/>
    <w:tmpl w:val="86D29CC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526156A"/>
    <w:multiLevelType w:val="hybridMultilevel"/>
    <w:tmpl w:val="5A6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B82E08"/>
    <w:multiLevelType w:val="hybridMultilevel"/>
    <w:tmpl w:val="7E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83966"/>
    <w:multiLevelType w:val="hybridMultilevel"/>
    <w:tmpl w:val="1C486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CC73BC9"/>
    <w:multiLevelType w:val="hybridMultilevel"/>
    <w:tmpl w:val="83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242541">
    <w:abstractNumId w:val="20"/>
  </w:num>
  <w:num w:numId="2" w16cid:durableId="1117413208">
    <w:abstractNumId w:val="24"/>
  </w:num>
  <w:num w:numId="3" w16cid:durableId="281572608">
    <w:abstractNumId w:val="17"/>
  </w:num>
  <w:num w:numId="4" w16cid:durableId="784810939">
    <w:abstractNumId w:val="4"/>
  </w:num>
  <w:num w:numId="5" w16cid:durableId="279725742">
    <w:abstractNumId w:val="18"/>
  </w:num>
  <w:num w:numId="6" w16cid:durableId="973683661">
    <w:abstractNumId w:val="14"/>
  </w:num>
  <w:num w:numId="7" w16cid:durableId="1951618498">
    <w:abstractNumId w:val="3"/>
  </w:num>
  <w:num w:numId="8" w16cid:durableId="453911492">
    <w:abstractNumId w:val="25"/>
  </w:num>
  <w:num w:numId="9" w16cid:durableId="1629239204">
    <w:abstractNumId w:val="9"/>
  </w:num>
  <w:num w:numId="10" w16cid:durableId="652874957">
    <w:abstractNumId w:val="26"/>
  </w:num>
  <w:num w:numId="11" w16cid:durableId="417599148">
    <w:abstractNumId w:val="0"/>
  </w:num>
  <w:num w:numId="12" w16cid:durableId="1882940572">
    <w:abstractNumId w:val="29"/>
  </w:num>
  <w:num w:numId="13" w16cid:durableId="1711416094">
    <w:abstractNumId w:val="23"/>
  </w:num>
  <w:num w:numId="14" w16cid:durableId="365569133">
    <w:abstractNumId w:val="27"/>
  </w:num>
  <w:num w:numId="15" w16cid:durableId="574125873">
    <w:abstractNumId w:val="16"/>
  </w:num>
  <w:num w:numId="16" w16cid:durableId="217476823">
    <w:abstractNumId w:val="13"/>
  </w:num>
  <w:num w:numId="17" w16cid:durableId="1157069486">
    <w:abstractNumId w:val="15"/>
  </w:num>
  <w:num w:numId="18" w16cid:durableId="1756899435">
    <w:abstractNumId w:val="7"/>
  </w:num>
  <w:num w:numId="19" w16cid:durableId="780999427">
    <w:abstractNumId w:val="21"/>
  </w:num>
  <w:num w:numId="20" w16cid:durableId="3134878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024564">
    <w:abstractNumId w:val="19"/>
  </w:num>
  <w:num w:numId="22" w16cid:durableId="1137338923">
    <w:abstractNumId w:val="2"/>
  </w:num>
  <w:num w:numId="23" w16cid:durableId="1939217355">
    <w:abstractNumId w:val="8"/>
  </w:num>
  <w:num w:numId="24" w16cid:durableId="1022971606">
    <w:abstractNumId w:val="6"/>
  </w:num>
  <w:num w:numId="25" w16cid:durableId="24139132">
    <w:abstractNumId w:val="1"/>
  </w:num>
  <w:num w:numId="26" w16cid:durableId="2005544317">
    <w:abstractNumId w:val="10"/>
  </w:num>
  <w:num w:numId="27" w16cid:durableId="1980837932">
    <w:abstractNumId w:val="12"/>
  </w:num>
  <w:num w:numId="28" w16cid:durableId="1690063506">
    <w:abstractNumId w:val="22"/>
  </w:num>
  <w:num w:numId="29" w16cid:durableId="859398407">
    <w:abstractNumId w:val="5"/>
  </w:num>
  <w:num w:numId="30" w16cid:durableId="11887116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bO0NDY2NjI2trRU0lEKTi0uzszPAykwqQUAH7HNhywAAAA="/>
  </w:docVars>
  <w:rsids>
    <w:rsidRoot w:val="00016056"/>
    <w:rsid w:val="00016056"/>
    <w:rsid w:val="00017139"/>
    <w:rsid w:val="00030884"/>
    <w:rsid w:val="0003092F"/>
    <w:rsid w:val="000330AB"/>
    <w:rsid w:val="00056D25"/>
    <w:rsid w:val="00083E50"/>
    <w:rsid w:val="000E1008"/>
    <w:rsid w:val="000F20F1"/>
    <w:rsid w:val="000F7747"/>
    <w:rsid w:val="00113570"/>
    <w:rsid w:val="00114E42"/>
    <w:rsid w:val="00134B1C"/>
    <w:rsid w:val="00135690"/>
    <w:rsid w:val="001519E9"/>
    <w:rsid w:val="0018274E"/>
    <w:rsid w:val="0018445D"/>
    <w:rsid w:val="00194C19"/>
    <w:rsid w:val="0019681B"/>
    <w:rsid w:val="001D0063"/>
    <w:rsid w:val="001E309C"/>
    <w:rsid w:val="002115FF"/>
    <w:rsid w:val="00262137"/>
    <w:rsid w:val="0026355A"/>
    <w:rsid w:val="0027742F"/>
    <w:rsid w:val="00291559"/>
    <w:rsid w:val="002A7614"/>
    <w:rsid w:val="002B1B23"/>
    <w:rsid w:val="002E6FD2"/>
    <w:rsid w:val="002F1EF6"/>
    <w:rsid w:val="002F386B"/>
    <w:rsid w:val="003038DE"/>
    <w:rsid w:val="00303CE2"/>
    <w:rsid w:val="00304527"/>
    <w:rsid w:val="0031000B"/>
    <w:rsid w:val="00323F74"/>
    <w:rsid w:val="0035195A"/>
    <w:rsid w:val="003825F1"/>
    <w:rsid w:val="00396C32"/>
    <w:rsid w:val="003A59D4"/>
    <w:rsid w:val="003C34A2"/>
    <w:rsid w:val="003C74B6"/>
    <w:rsid w:val="003F2704"/>
    <w:rsid w:val="003F5317"/>
    <w:rsid w:val="0044024A"/>
    <w:rsid w:val="00446B32"/>
    <w:rsid w:val="004516A2"/>
    <w:rsid w:val="004738F1"/>
    <w:rsid w:val="00477051"/>
    <w:rsid w:val="00482B6F"/>
    <w:rsid w:val="004B4E61"/>
    <w:rsid w:val="004D16FA"/>
    <w:rsid w:val="004E0221"/>
    <w:rsid w:val="004E249C"/>
    <w:rsid w:val="004E2B5D"/>
    <w:rsid w:val="00501662"/>
    <w:rsid w:val="00503F31"/>
    <w:rsid w:val="005212C6"/>
    <w:rsid w:val="0052204B"/>
    <w:rsid w:val="005404DF"/>
    <w:rsid w:val="00577F47"/>
    <w:rsid w:val="00592C7B"/>
    <w:rsid w:val="005E2D4E"/>
    <w:rsid w:val="005F2C89"/>
    <w:rsid w:val="0061007E"/>
    <w:rsid w:val="006408ED"/>
    <w:rsid w:val="00671A2D"/>
    <w:rsid w:val="0069470E"/>
    <w:rsid w:val="006F4416"/>
    <w:rsid w:val="007250A0"/>
    <w:rsid w:val="007475A1"/>
    <w:rsid w:val="007476E0"/>
    <w:rsid w:val="00771302"/>
    <w:rsid w:val="007715ED"/>
    <w:rsid w:val="0077535F"/>
    <w:rsid w:val="007B0722"/>
    <w:rsid w:val="007D6671"/>
    <w:rsid w:val="007F4CC2"/>
    <w:rsid w:val="0082332D"/>
    <w:rsid w:val="008442A4"/>
    <w:rsid w:val="00851B12"/>
    <w:rsid w:val="008C5E8C"/>
    <w:rsid w:val="00910C12"/>
    <w:rsid w:val="00916DF9"/>
    <w:rsid w:val="009260C6"/>
    <w:rsid w:val="00943D74"/>
    <w:rsid w:val="00966F25"/>
    <w:rsid w:val="009B49B4"/>
    <w:rsid w:val="009D4359"/>
    <w:rsid w:val="00A11A2D"/>
    <w:rsid w:val="00A16D5F"/>
    <w:rsid w:val="00A4194B"/>
    <w:rsid w:val="00A45FB2"/>
    <w:rsid w:val="00A51C6B"/>
    <w:rsid w:val="00A63CFC"/>
    <w:rsid w:val="00A647C6"/>
    <w:rsid w:val="00A7462C"/>
    <w:rsid w:val="00A91C7C"/>
    <w:rsid w:val="00AD0DD7"/>
    <w:rsid w:val="00B11DAD"/>
    <w:rsid w:val="00B12770"/>
    <w:rsid w:val="00B163D4"/>
    <w:rsid w:val="00B2695B"/>
    <w:rsid w:val="00B51C9D"/>
    <w:rsid w:val="00BB1FEC"/>
    <w:rsid w:val="00C0723A"/>
    <w:rsid w:val="00C428AA"/>
    <w:rsid w:val="00C515C3"/>
    <w:rsid w:val="00C75304"/>
    <w:rsid w:val="00C7532F"/>
    <w:rsid w:val="00C9148A"/>
    <w:rsid w:val="00CA57FB"/>
    <w:rsid w:val="00CE1D2C"/>
    <w:rsid w:val="00CF2AA7"/>
    <w:rsid w:val="00D07678"/>
    <w:rsid w:val="00D15511"/>
    <w:rsid w:val="00D343D4"/>
    <w:rsid w:val="00D50580"/>
    <w:rsid w:val="00D51D4B"/>
    <w:rsid w:val="00DB0E2F"/>
    <w:rsid w:val="00DC0D81"/>
    <w:rsid w:val="00DD4B7E"/>
    <w:rsid w:val="00DD6CED"/>
    <w:rsid w:val="00DF04B7"/>
    <w:rsid w:val="00DF2859"/>
    <w:rsid w:val="00E117E2"/>
    <w:rsid w:val="00E11E1D"/>
    <w:rsid w:val="00E2139D"/>
    <w:rsid w:val="00E33BFF"/>
    <w:rsid w:val="00E33E32"/>
    <w:rsid w:val="00E419A8"/>
    <w:rsid w:val="00E5615E"/>
    <w:rsid w:val="00E62261"/>
    <w:rsid w:val="00E86F2E"/>
    <w:rsid w:val="00E91079"/>
    <w:rsid w:val="00E92BB0"/>
    <w:rsid w:val="00EA1128"/>
    <w:rsid w:val="00EC5858"/>
    <w:rsid w:val="00ED4E55"/>
    <w:rsid w:val="00F012DB"/>
    <w:rsid w:val="00F23473"/>
    <w:rsid w:val="00F6474D"/>
    <w:rsid w:val="00F806BA"/>
    <w:rsid w:val="00F82BEE"/>
    <w:rsid w:val="00FD20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D841"/>
  <w15:docId w15:val="{6862E7BB-7BAF-4359-87BB-7AC2E0A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0DD7"/>
    <w:pPr>
      <w:spacing w:after="160" w:line="240" w:lineRule="auto"/>
      <w:jc w:val="both"/>
    </w:pPr>
    <w:rPr>
      <w:rFonts w:ascii="Cambria" w:hAnsi="Cambria"/>
    </w:rPr>
  </w:style>
  <w:style w:type="paragraph" w:styleId="Heading1">
    <w:name w:val="heading 1"/>
    <w:basedOn w:val="Normal"/>
    <w:next w:val="Paragraph"/>
    <w:link w:val="Heading1Char"/>
    <w:rsid w:val="0018445D"/>
    <w:pPr>
      <w:keepNext/>
      <w:numPr>
        <w:numId w:val="29"/>
      </w:numPr>
      <w:spacing w:before="120" w:after="12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unhideWhenUsed/>
    <w:qFormat/>
    <w:rsid w:val="00DD6CED"/>
    <w:pPr>
      <w:keepNext/>
      <w:spacing w:before="120" w:after="120" w:line="360" w:lineRule="auto"/>
      <w:ind w:right="567"/>
      <w:contextualSpacing/>
      <w:outlineLvl w:val="1"/>
    </w:pPr>
    <w:rPr>
      <w:rFonts w:ascii="Times New Roman" w:eastAsia="Times New Roman" w:hAnsi="Times New Roman" w:cs="Arial"/>
      <w:b/>
      <w:bCs/>
      <w:iCs/>
      <w:sz w:val="24"/>
      <w:szCs w:val="28"/>
      <w:lang w:val="en-GB" w:eastAsia="en-GB"/>
    </w:rPr>
  </w:style>
  <w:style w:type="paragraph" w:styleId="Heading3">
    <w:name w:val="heading 3"/>
    <w:basedOn w:val="Normal"/>
    <w:next w:val="Paragraph"/>
    <w:link w:val="Heading3Char"/>
    <w:uiPriority w:val="9"/>
    <w:unhideWhenUsed/>
    <w:qFormat/>
    <w:rsid w:val="00DD6CED"/>
    <w:pPr>
      <w:keepNext/>
      <w:spacing w:before="120" w:after="120" w:line="360" w:lineRule="auto"/>
      <w:ind w:right="567"/>
      <w:contextualSpacing/>
      <w:outlineLvl w:val="2"/>
    </w:pPr>
    <w:rPr>
      <w:rFonts w:ascii="Times New Roman" w:eastAsia="Times New Roman" w:hAnsi="Times New Roman" w:cs="Arial"/>
      <w:b/>
      <w:bCs/>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hodhkosh figure table,ijetmr figure table"/>
    <w:basedOn w:val="TableNormal"/>
    <w:uiPriority w:val="39"/>
    <w:rsid w:val="005E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D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4E"/>
    <w:rPr>
      <w:rFonts w:ascii="Tahoma" w:hAnsi="Tahoma" w:cs="Tahoma"/>
      <w:sz w:val="16"/>
      <w:szCs w:val="16"/>
    </w:rPr>
  </w:style>
  <w:style w:type="paragraph" w:styleId="Header">
    <w:name w:val="header"/>
    <w:basedOn w:val="Normal"/>
    <w:link w:val="HeaderChar"/>
    <w:unhideWhenUsed/>
    <w:rsid w:val="005E2D4E"/>
    <w:pPr>
      <w:tabs>
        <w:tab w:val="center" w:pos="4680"/>
        <w:tab w:val="right" w:pos="9360"/>
      </w:tabs>
      <w:spacing w:after="0"/>
    </w:pPr>
  </w:style>
  <w:style w:type="character" w:customStyle="1" w:styleId="HeaderChar">
    <w:name w:val="Header Char"/>
    <w:basedOn w:val="DefaultParagraphFont"/>
    <w:link w:val="Header"/>
    <w:uiPriority w:val="99"/>
    <w:rsid w:val="005E2D4E"/>
  </w:style>
  <w:style w:type="paragraph" w:styleId="Footer">
    <w:name w:val="footer"/>
    <w:basedOn w:val="Normal"/>
    <w:link w:val="FooterChar"/>
    <w:uiPriority w:val="99"/>
    <w:unhideWhenUsed/>
    <w:rsid w:val="005E2D4E"/>
    <w:pPr>
      <w:tabs>
        <w:tab w:val="center" w:pos="4680"/>
        <w:tab w:val="right" w:pos="9360"/>
      </w:tabs>
      <w:spacing w:after="0"/>
    </w:pPr>
  </w:style>
  <w:style w:type="character" w:customStyle="1" w:styleId="FooterChar">
    <w:name w:val="Footer Char"/>
    <w:basedOn w:val="DefaultParagraphFont"/>
    <w:link w:val="Footer"/>
    <w:uiPriority w:val="99"/>
    <w:rsid w:val="005E2D4E"/>
  </w:style>
  <w:style w:type="paragraph" w:styleId="NoSpacing">
    <w:name w:val="No Spacing"/>
    <w:uiPriority w:val="1"/>
    <w:qFormat/>
    <w:rsid w:val="00446B32"/>
    <w:pPr>
      <w:spacing w:after="0" w:line="240" w:lineRule="auto"/>
    </w:pPr>
  </w:style>
  <w:style w:type="paragraph" w:customStyle="1" w:styleId="Default">
    <w:name w:val="Default"/>
    <w:rsid w:val="00304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E8C"/>
    <w:rPr>
      <w:strike w:val="0"/>
      <w:dstrike w:val="0"/>
      <w:color w:val="0088CC"/>
      <w:u w:val="none"/>
      <w:effect w:val="none"/>
    </w:rPr>
  </w:style>
  <w:style w:type="paragraph" w:styleId="ListParagraph">
    <w:name w:val="List Paragraph"/>
    <w:basedOn w:val="Normal"/>
    <w:uiPriority w:val="34"/>
    <w:qFormat/>
    <w:rsid w:val="00A11A2D"/>
    <w:pPr>
      <w:ind w:left="720"/>
      <w:contextualSpacing/>
    </w:pPr>
  </w:style>
  <w:style w:type="character" w:styleId="Strong">
    <w:name w:val="Strong"/>
    <w:basedOn w:val="DefaultParagraphFont"/>
    <w:uiPriority w:val="22"/>
    <w:rsid w:val="00EC5858"/>
    <w:rPr>
      <w:b/>
      <w:bCs/>
    </w:rPr>
  </w:style>
  <w:style w:type="character" w:styleId="UnresolvedMention">
    <w:name w:val="Unresolved Mention"/>
    <w:basedOn w:val="DefaultParagraphFont"/>
    <w:uiPriority w:val="99"/>
    <w:semiHidden/>
    <w:unhideWhenUsed/>
    <w:rsid w:val="00E2139D"/>
    <w:rPr>
      <w:color w:val="605E5C"/>
      <w:shd w:val="clear" w:color="auto" w:fill="E1DFDD"/>
    </w:rPr>
  </w:style>
  <w:style w:type="character" w:customStyle="1" w:styleId="Heading1Char">
    <w:name w:val="Heading 1 Char"/>
    <w:basedOn w:val="DefaultParagraphFont"/>
    <w:link w:val="Heading1"/>
    <w:rsid w:val="0018445D"/>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DD6CED"/>
    <w:rPr>
      <w:rFonts w:ascii="Times New Roman" w:eastAsia="Times New Roman" w:hAnsi="Times New Roman" w:cs="Arial"/>
      <w:b/>
      <w:bCs/>
      <w:iCs/>
      <w:sz w:val="24"/>
      <w:szCs w:val="28"/>
      <w:lang w:val="en-GB" w:eastAsia="en-GB"/>
    </w:rPr>
  </w:style>
  <w:style w:type="character" w:customStyle="1" w:styleId="Heading3Char">
    <w:name w:val="Heading 3 Char"/>
    <w:basedOn w:val="DefaultParagraphFont"/>
    <w:link w:val="Heading3"/>
    <w:uiPriority w:val="9"/>
    <w:rsid w:val="00DD6CED"/>
    <w:rPr>
      <w:rFonts w:ascii="Times New Roman" w:eastAsia="Times New Roman" w:hAnsi="Times New Roman" w:cs="Arial"/>
      <w:b/>
      <w:bCs/>
      <w:sz w:val="24"/>
      <w:szCs w:val="26"/>
      <w:lang w:val="en-GB" w:eastAsia="en-GB"/>
    </w:rPr>
  </w:style>
  <w:style w:type="paragraph" w:customStyle="1" w:styleId="Paragraph">
    <w:name w:val="Paragraph"/>
    <w:basedOn w:val="Normal"/>
    <w:next w:val="Newparagraph"/>
    <w:qFormat/>
    <w:rsid w:val="005212C6"/>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5212C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qFormat/>
    <w:rsid w:val="005212C6"/>
    <w:pPr>
      <w:widowControl/>
      <w:numPr>
        <w:numId w:val="20"/>
      </w:numPr>
      <w:spacing w:after="240"/>
      <w:contextualSpacing/>
    </w:pPr>
  </w:style>
  <w:style w:type="paragraph" w:customStyle="1" w:styleId="Displayedequation">
    <w:name w:val="Displayed equation"/>
    <w:basedOn w:val="Normal"/>
    <w:next w:val="Paragraph"/>
    <w:qFormat/>
    <w:rsid w:val="005212C6"/>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5212C6"/>
    <w:pPr>
      <w:spacing w:before="120" w:after="0" w:line="360" w:lineRule="auto"/>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5212C6"/>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5212C6"/>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5212C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qFormat/>
    <w:rsid w:val="005212C6"/>
    <w:pPr>
      <w:widowControl/>
      <w:numPr>
        <w:numId w:val="21"/>
      </w:numPr>
      <w:spacing w:after="240"/>
      <w:contextualSpacing/>
    </w:pPr>
  </w:style>
  <w:style w:type="paragraph" w:customStyle="1" w:styleId="Heading4Paragraph">
    <w:name w:val="Heading 4 + Paragraph"/>
    <w:basedOn w:val="Paragraph"/>
    <w:next w:val="Newparagraph"/>
    <w:qFormat/>
    <w:rsid w:val="005212C6"/>
    <w:pPr>
      <w:widowControl/>
      <w:spacing w:before="360"/>
    </w:pPr>
  </w:style>
  <w:style w:type="character" w:styleId="FollowedHyperlink">
    <w:name w:val="FollowedHyperlink"/>
    <w:basedOn w:val="DefaultParagraphFont"/>
    <w:uiPriority w:val="99"/>
    <w:semiHidden/>
    <w:unhideWhenUsed/>
    <w:rsid w:val="00A45FB2"/>
    <w:rPr>
      <w:color w:val="800080" w:themeColor="followedHyperlink"/>
      <w:u w:val="single"/>
    </w:rPr>
  </w:style>
  <w:style w:type="paragraph" w:customStyle="1" w:styleId="head1">
    <w:name w:val="head 1"/>
    <w:basedOn w:val="Normal"/>
    <w:next w:val="Heading1"/>
    <w:qFormat/>
    <w:rsid w:val="00E62261"/>
    <w:pPr>
      <w:numPr>
        <w:numId w:val="25"/>
      </w:numPr>
      <w:spacing w:before="120" w:after="120"/>
    </w:pPr>
    <w:rPr>
      <w:b/>
      <w:caps/>
      <w:sz w:val="26"/>
      <w:lang w:val="en-IN"/>
    </w:rPr>
  </w:style>
  <w:style w:type="paragraph" w:customStyle="1" w:styleId="intro">
    <w:name w:val="intro"/>
    <w:basedOn w:val="head1"/>
    <w:next w:val="head1"/>
    <w:qFormat/>
    <w:rsid w:val="00E62261"/>
    <w:pPr>
      <w:ind w:left="792"/>
      <w:jc w:val="left"/>
    </w:pPr>
    <w:rPr>
      <w:lang w:val="en-US"/>
    </w:rPr>
  </w:style>
  <w:style w:type="paragraph" w:customStyle="1" w:styleId="head2">
    <w:name w:val="head 2"/>
    <w:basedOn w:val="Heading2"/>
    <w:qFormat/>
    <w:rsid w:val="00E62261"/>
    <w:pPr>
      <w:keepLines/>
      <w:numPr>
        <w:numId w:val="26"/>
      </w:numPr>
      <w:tabs>
        <w:tab w:val="left" w:pos="3481"/>
      </w:tabs>
      <w:spacing w:line="240" w:lineRule="auto"/>
      <w:ind w:left="4118" w:right="0"/>
      <w:contextualSpacing w:val="0"/>
    </w:pPr>
    <w:rPr>
      <w:rFonts w:ascii="Cambria" w:eastAsiaTheme="majorEastAsia" w:hAnsi="Cambria" w:cstheme="majorBidi"/>
      <w:bCs w:val="0"/>
      <w:i/>
      <w:iCs w:val="0"/>
      <w:cap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527">
      <w:bodyDiv w:val="1"/>
      <w:marLeft w:val="0"/>
      <w:marRight w:val="0"/>
      <w:marTop w:val="0"/>
      <w:marBottom w:val="0"/>
      <w:divBdr>
        <w:top w:val="none" w:sz="0" w:space="0" w:color="auto"/>
        <w:left w:val="none" w:sz="0" w:space="0" w:color="auto"/>
        <w:bottom w:val="none" w:sz="0" w:space="0" w:color="auto"/>
        <w:right w:val="none" w:sz="0" w:space="0" w:color="auto"/>
      </w:divBdr>
    </w:div>
    <w:div w:id="192765865">
      <w:bodyDiv w:val="1"/>
      <w:marLeft w:val="0"/>
      <w:marRight w:val="0"/>
      <w:marTop w:val="0"/>
      <w:marBottom w:val="0"/>
      <w:divBdr>
        <w:top w:val="none" w:sz="0" w:space="0" w:color="auto"/>
        <w:left w:val="none" w:sz="0" w:space="0" w:color="auto"/>
        <w:bottom w:val="none" w:sz="0" w:space="0" w:color="auto"/>
        <w:right w:val="none" w:sz="0" w:space="0" w:color="auto"/>
      </w:divBdr>
    </w:div>
    <w:div w:id="235209105">
      <w:bodyDiv w:val="1"/>
      <w:marLeft w:val="0"/>
      <w:marRight w:val="0"/>
      <w:marTop w:val="0"/>
      <w:marBottom w:val="0"/>
      <w:divBdr>
        <w:top w:val="none" w:sz="0" w:space="0" w:color="auto"/>
        <w:left w:val="none" w:sz="0" w:space="0" w:color="auto"/>
        <w:bottom w:val="none" w:sz="0" w:space="0" w:color="auto"/>
        <w:right w:val="none" w:sz="0" w:space="0" w:color="auto"/>
      </w:divBdr>
    </w:div>
    <w:div w:id="250748751">
      <w:bodyDiv w:val="1"/>
      <w:marLeft w:val="0"/>
      <w:marRight w:val="0"/>
      <w:marTop w:val="0"/>
      <w:marBottom w:val="0"/>
      <w:divBdr>
        <w:top w:val="none" w:sz="0" w:space="0" w:color="auto"/>
        <w:left w:val="none" w:sz="0" w:space="0" w:color="auto"/>
        <w:bottom w:val="none" w:sz="0" w:space="0" w:color="auto"/>
        <w:right w:val="none" w:sz="0" w:space="0" w:color="auto"/>
      </w:divBdr>
    </w:div>
    <w:div w:id="292099545">
      <w:bodyDiv w:val="1"/>
      <w:marLeft w:val="0"/>
      <w:marRight w:val="0"/>
      <w:marTop w:val="0"/>
      <w:marBottom w:val="0"/>
      <w:divBdr>
        <w:top w:val="none" w:sz="0" w:space="0" w:color="auto"/>
        <w:left w:val="none" w:sz="0" w:space="0" w:color="auto"/>
        <w:bottom w:val="none" w:sz="0" w:space="0" w:color="auto"/>
        <w:right w:val="none" w:sz="0" w:space="0" w:color="auto"/>
      </w:divBdr>
    </w:div>
    <w:div w:id="487598150">
      <w:bodyDiv w:val="1"/>
      <w:marLeft w:val="0"/>
      <w:marRight w:val="0"/>
      <w:marTop w:val="0"/>
      <w:marBottom w:val="0"/>
      <w:divBdr>
        <w:top w:val="none" w:sz="0" w:space="0" w:color="auto"/>
        <w:left w:val="none" w:sz="0" w:space="0" w:color="auto"/>
        <w:bottom w:val="none" w:sz="0" w:space="0" w:color="auto"/>
        <w:right w:val="none" w:sz="0" w:space="0" w:color="auto"/>
      </w:divBdr>
    </w:div>
    <w:div w:id="599529895">
      <w:bodyDiv w:val="1"/>
      <w:marLeft w:val="0"/>
      <w:marRight w:val="0"/>
      <w:marTop w:val="0"/>
      <w:marBottom w:val="0"/>
      <w:divBdr>
        <w:top w:val="none" w:sz="0" w:space="0" w:color="auto"/>
        <w:left w:val="none" w:sz="0" w:space="0" w:color="auto"/>
        <w:bottom w:val="none" w:sz="0" w:space="0" w:color="auto"/>
        <w:right w:val="none" w:sz="0" w:space="0" w:color="auto"/>
      </w:divBdr>
    </w:div>
    <w:div w:id="868490819">
      <w:bodyDiv w:val="1"/>
      <w:marLeft w:val="0"/>
      <w:marRight w:val="0"/>
      <w:marTop w:val="0"/>
      <w:marBottom w:val="0"/>
      <w:divBdr>
        <w:top w:val="none" w:sz="0" w:space="0" w:color="auto"/>
        <w:left w:val="none" w:sz="0" w:space="0" w:color="auto"/>
        <w:bottom w:val="none" w:sz="0" w:space="0" w:color="auto"/>
        <w:right w:val="none" w:sz="0" w:space="0" w:color="auto"/>
      </w:divBdr>
    </w:div>
    <w:div w:id="954678095">
      <w:bodyDiv w:val="1"/>
      <w:marLeft w:val="0"/>
      <w:marRight w:val="0"/>
      <w:marTop w:val="0"/>
      <w:marBottom w:val="0"/>
      <w:divBdr>
        <w:top w:val="none" w:sz="0" w:space="0" w:color="auto"/>
        <w:left w:val="none" w:sz="0" w:space="0" w:color="auto"/>
        <w:bottom w:val="none" w:sz="0" w:space="0" w:color="auto"/>
        <w:right w:val="none" w:sz="0" w:space="0" w:color="auto"/>
      </w:divBdr>
    </w:div>
    <w:div w:id="990988387">
      <w:bodyDiv w:val="1"/>
      <w:marLeft w:val="0"/>
      <w:marRight w:val="0"/>
      <w:marTop w:val="0"/>
      <w:marBottom w:val="0"/>
      <w:divBdr>
        <w:top w:val="none" w:sz="0" w:space="0" w:color="auto"/>
        <w:left w:val="none" w:sz="0" w:space="0" w:color="auto"/>
        <w:bottom w:val="none" w:sz="0" w:space="0" w:color="auto"/>
        <w:right w:val="none" w:sz="0" w:space="0" w:color="auto"/>
      </w:divBdr>
    </w:div>
    <w:div w:id="16844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2.png"/><Relationship Id="rId18" Type="http://schemas.openxmlformats.org/officeDocument/2006/relationships/hyperlink" Target="https://apastyle.apa.org/style-grammar-guidelines/references/examples/conference-proceeding-referen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pastyle.apa.org/style-grammar-guidelines/references/examples/wikipedia-references" TargetMode="External"/><Relationship Id="rId20" Type="http://schemas.openxmlformats.org/officeDocument/2006/relationships/hyperlink" Target="https://apastyle.apa.org/style-grammar-guidelines/references/examples/edited-book-chapter-refere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pastyle.apa.org/style-grammar-guidelines/references/examples/newspaper-article-referenc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apastyle.apa.org/style-grammar-guidelines/references/examples/journal-article-referenc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apastyle.apa.org/style-grammar-guidelines/references/examples/webpage-website-references" TargetMode="External"/><Relationship Id="rId22" Type="http://schemas.openxmlformats.org/officeDocument/2006/relationships/hyperlink" Target="https://apastyle.apa.org/style-grammar-guidelines/references/examples/blog-post-referenc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7FBB-C839-4424-BD09-EB561BC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DigiSecForensics</dc:creator>
  <cp:lastModifiedBy>Granthaalayah Editor</cp:lastModifiedBy>
  <cp:revision>62</cp:revision>
  <cp:lastPrinted>2022-06-08T18:00:00Z</cp:lastPrinted>
  <dcterms:created xsi:type="dcterms:W3CDTF">2021-10-08T09:45:00Z</dcterms:created>
  <dcterms:modified xsi:type="dcterms:W3CDTF">2022-06-10T10:09:00Z</dcterms:modified>
</cp:coreProperties>
</file>